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0AE7" w14:textId="4A9DF19C" w:rsidR="00DF1E19" w:rsidRPr="001D07E2" w:rsidRDefault="53D97DE9" w:rsidP="5532B3ED">
      <w:pPr>
        <w:pStyle w:val="NormalWeb"/>
        <w:spacing w:before="0" w:beforeAutospacing="0" w:after="0" w:afterAutospacing="0"/>
        <w:jc w:val="center"/>
        <w:rPr>
          <w:rFonts w:ascii="Verdana" w:hAnsi="Verdana"/>
          <w:b/>
          <w:bCs/>
          <w:u w:val="single"/>
        </w:rPr>
      </w:pPr>
      <w:r w:rsidRPr="5532B3ED">
        <w:rPr>
          <w:rFonts w:ascii="Verdana" w:hAnsi="Verdana"/>
          <w:b/>
          <w:bCs/>
          <w:u w:val="single"/>
        </w:rPr>
        <w:t>GOAT CLASSES 20</w:t>
      </w:r>
      <w:r w:rsidR="664EA210" w:rsidRPr="5532B3ED">
        <w:rPr>
          <w:rFonts w:ascii="Verdana" w:hAnsi="Verdana"/>
          <w:b/>
          <w:bCs/>
          <w:u w:val="single"/>
        </w:rPr>
        <w:t>2</w:t>
      </w:r>
      <w:r w:rsidR="008033A8">
        <w:rPr>
          <w:rFonts w:ascii="Verdana" w:hAnsi="Verdana"/>
          <w:b/>
          <w:bCs/>
          <w:u w:val="single"/>
        </w:rPr>
        <w:t>6</w:t>
      </w:r>
    </w:p>
    <w:p w14:paraId="4B40F8B7" w14:textId="31C37ABF" w:rsidR="00DF1E19" w:rsidRPr="00946D73" w:rsidRDefault="128183B3" w:rsidP="5532B3ED">
      <w:pPr>
        <w:autoSpaceDE w:val="0"/>
        <w:autoSpaceDN w:val="0"/>
        <w:adjustRightInd w:val="0"/>
        <w:spacing w:before="120"/>
        <w:rPr>
          <w:rFonts w:ascii="Verdana" w:eastAsia="Verdana" w:hAnsi="Verdana" w:cs="Verdana"/>
          <w:sz w:val="23"/>
          <w:szCs w:val="23"/>
        </w:rPr>
      </w:pPr>
      <w:proofErr w:type="spellStart"/>
      <w:r w:rsidRPr="5532B3ED">
        <w:rPr>
          <w:rFonts w:ascii="Verdana" w:hAnsi="Verdana"/>
          <w:b/>
          <w:bCs/>
          <w:sz w:val="23"/>
          <w:szCs w:val="23"/>
        </w:rPr>
        <w:t>Judge:</w:t>
      </w:r>
      <w:r w:rsidR="008033A8">
        <w:rPr>
          <w:rFonts w:ascii="Verdana" w:hAnsi="Verdana"/>
          <w:sz w:val="23"/>
          <w:szCs w:val="23"/>
        </w:rPr>
        <w:t>TBC</w:t>
      </w:r>
      <w:proofErr w:type="spellEnd"/>
      <w:r w:rsidR="004E405B">
        <w:tab/>
      </w:r>
      <w:r w:rsidR="004E405B">
        <w:tab/>
      </w:r>
      <w:r w:rsidR="53D97DE9" w:rsidRPr="5532B3ED">
        <w:rPr>
          <w:rFonts w:ascii="Verdana" w:hAnsi="Verdana"/>
          <w:sz w:val="23"/>
          <w:szCs w:val="23"/>
        </w:rPr>
        <w:t xml:space="preserve">   </w:t>
      </w:r>
      <w:r w:rsidRPr="5532B3ED">
        <w:rPr>
          <w:rFonts w:ascii="Verdana" w:hAnsi="Verdana"/>
          <w:b/>
          <w:bCs/>
          <w:sz w:val="23"/>
          <w:szCs w:val="23"/>
        </w:rPr>
        <w:t>Secretary:</w:t>
      </w:r>
      <w:r w:rsidRPr="5532B3ED">
        <w:rPr>
          <w:rFonts w:ascii="Verdana" w:hAnsi="Verdana"/>
          <w:sz w:val="23"/>
          <w:szCs w:val="23"/>
        </w:rPr>
        <w:t xml:space="preserve"> Mr. Chris Hagain</w:t>
      </w:r>
      <w:r w:rsidR="6FDCD4A2" w:rsidRPr="5532B3ED">
        <w:rPr>
          <w:rFonts w:ascii="Verdana" w:hAnsi="Verdana"/>
          <w:sz w:val="23"/>
          <w:szCs w:val="23"/>
        </w:rPr>
        <w:t xml:space="preserve"> </w:t>
      </w:r>
      <w:r w:rsidR="6FDCD4A2" w:rsidRPr="5532B3ED">
        <w:rPr>
          <w:rFonts w:ascii="Verdana" w:eastAsia="Verdana" w:hAnsi="Verdana" w:cs="Verdana"/>
          <w:color w:val="000000" w:themeColor="text1"/>
          <w:sz w:val="23"/>
          <w:szCs w:val="23"/>
        </w:rPr>
        <w:t>Tel 01422 206 244</w:t>
      </w:r>
    </w:p>
    <w:p w14:paraId="1692522F" w14:textId="77777777" w:rsidR="00DF1E19" w:rsidRPr="00946D73" w:rsidRDefault="004E405B">
      <w:pPr>
        <w:autoSpaceDE w:val="0"/>
        <w:autoSpaceDN w:val="0"/>
        <w:adjustRightInd w:val="0"/>
        <w:spacing w:before="120"/>
        <w:rPr>
          <w:rFonts w:ascii="Verdana" w:hAnsi="Verdana"/>
          <w:b/>
          <w:bCs/>
          <w:sz w:val="23"/>
          <w:szCs w:val="23"/>
        </w:rPr>
      </w:pPr>
      <w:r w:rsidRPr="00946D73">
        <w:rPr>
          <w:rFonts w:ascii="Verdana" w:hAnsi="Verdana"/>
          <w:b/>
          <w:bCs/>
          <w:sz w:val="23"/>
          <w:szCs w:val="23"/>
        </w:rPr>
        <w:t>Open Classes</w:t>
      </w:r>
    </w:p>
    <w:p w14:paraId="0667966A" w14:textId="579D51F9" w:rsidR="00DF1E19" w:rsidRPr="00946D73" w:rsidRDefault="128183B3">
      <w:pPr>
        <w:autoSpaceDE w:val="0"/>
        <w:autoSpaceDN w:val="0"/>
        <w:adjustRightInd w:val="0"/>
        <w:spacing w:before="120"/>
        <w:jc w:val="both"/>
        <w:rPr>
          <w:rFonts w:ascii="Verdana" w:hAnsi="Verdana"/>
          <w:sz w:val="22"/>
          <w:szCs w:val="22"/>
        </w:rPr>
      </w:pPr>
      <w:r w:rsidRPr="5532B3ED">
        <w:rPr>
          <w:rFonts w:ascii="Verdana" w:hAnsi="Verdana"/>
          <w:sz w:val="22"/>
          <w:szCs w:val="22"/>
        </w:rPr>
        <w:t>The Goat Classes are held under the Rules, Regulations and Recognition of the British Goat Society. All exhibits must be registered with the BGS regarding the ownership and in the name of the exhibitor, the registered name, number and earmark being quoted on the entry form (also the kidding date for goats in milk). All goats in milk must have been kidded or aborted a minimum of 30 days p</w:t>
      </w:r>
      <w:r w:rsidR="17489A84" w:rsidRPr="5532B3ED">
        <w:rPr>
          <w:rFonts w:ascii="Verdana" w:hAnsi="Verdana"/>
          <w:sz w:val="22"/>
          <w:szCs w:val="22"/>
        </w:rPr>
        <w:t>rior</w:t>
      </w:r>
      <w:r w:rsidRPr="5532B3ED">
        <w:rPr>
          <w:rFonts w:ascii="Verdana" w:hAnsi="Verdana"/>
          <w:sz w:val="22"/>
          <w:szCs w:val="22"/>
        </w:rPr>
        <w:t xml:space="preserve"> to the date </w:t>
      </w:r>
      <w:r w:rsidR="4F1742E0" w:rsidRPr="5532B3ED">
        <w:rPr>
          <w:rFonts w:ascii="Verdana" w:hAnsi="Verdana"/>
          <w:sz w:val="22"/>
          <w:szCs w:val="22"/>
        </w:rPr>
        <w:t>of the S</w:t>
      </w:r>
      <w:r w:rsidRPr="5532B3ED">
        <w:rPr>
          <w:rFonts w:ascii="Verdana" w:hAnsi="Verdana"/>
          <w:sz w:val="22"/>
          <w:szCs w:val="22"/>
        </w:rPr>
        <w:t>how.</w:t>
      </w:r>
    </w:p>
    <w:p w14:paraId="4F0222F8" w14:textId="77777777" w:rsidR="00DF1E19" w:rsidRPr="00946D73" w:rsidRDefault="004E405B">
      <w:pPr>
        <w:pStyle w:val="BodyText2"/>
        <w:rPr>
          <w:sz w:val="22"/>
          <w:szCs w:val="22"/>
        </w:rPr>
      </w:pPr>
      <w:r w:rsidRPr="00946D73">
        <w:rPr>
          <w:sz w:val="22"/>
          <w:szCs w:val="22"/>
        </w:rPr>
        <w:t>No pregnan</w:t>
      </w:r>
      <w:r w:rsidR="00D64DE8" w:rsidRPr="00946D73">
        <w:rPr>
          <w:sz w:val="22"/>
          <w:szCs w:val="22"/>
        </w:rPr>
        <w:t>t goats may be admitted to the S</w:t>
      </w:r>
      <w:r w:rsidRPr="00946D73">
        <w:rPr>
          <w:sz w:val="22"/>
          <w:szCs w:val="22"/>
        </w:rPr>
        <w:t>howground. In the event of an unforeseen kidding or abortion, the goat must be immediately isolated from other goats. Full details of the goat, exhibitor and any action taken must be reported in writing to the Chief Steward, to the BGS Se</w:t>
      </w:r>
      <w:r w:rsidR="00D64DE8" w:rsidRPr="00946D73">
        <w:rPr>
          <w:sz w:val="22"/>
          <w:szCs w:val="22"/>
        </w:rPr>
        <w:t>cretary, immediately after the S</w:t>
      </w:r>
      <w:r w:rsidRPr="00946D73">
        <w:rPr>
          <w:sz w:val="22"/>
          <w:szCs w:val="22"/>
        </w:rPr>
        <w:t>how.</w:t>
      </w:r>
    </w:p>
    <w:p w14:paraId="2004625B" w14:textId="77777777" w:rsidR="00DF1E19" w:rsidRPr="00946D73" w:rsidRDefault="004E405B">
      <w:pPr>
        <w:autoSpaceDE w:val="0"/>
        <w:autoSpaceDN w:val="0"/>
        <w:adjustRightInd w:val="0"/>
        <w:spacing w:before="120"/>
        <w:jc w:val="both"/>
        <w:rPr>
          <w:rFonts w:ascii="Verdana" w:hAnsi="Verdana"/>
          <w:sz w:val="22"/>
          <w:szCs w:val="22"/>
        </w:rPr>
      </w:pPr>
      <w:r w:rsidRPr="00946D73">
        <w:rPr>
          <w:rFonts w:ascii="Verdana" w:hAnsi="Verdana"/>
          <w:sz w:val="22"/>
          <w:szCs w:val="22"/>
        </w:rPr>
        <w:t>Entries will only be accepted from whole herd negative CAE tested herds and must be su</w:t>
      </w:r>
      <w:r w:rsidR="001E7310" w:rsidRPr="00946D73">
        <w:rPr>
          <w:rFonts w:ascii="Verdana" w:hAnsi="Verdana"/>
          <w:sz w:val="22"/>
          <w:szCs w:val="22"/>
        </w:rPr>
        <w:t>bmitted on BGS or Sheep and Goat H</w:t>
      </w:r>
      <w:r w:rsidRPr="00946D73">
        <w:rPr>
          <w:rFonts w:ascii="Verdana" w:hAnsi="Verdana"/>
          <w:sz w:val="22"/>
          <w:szCs w:val="22"/>
        </w:rPr>
        <w:t>ealth Scheme Forms.</w:t>
      </w:r>
    </w:p>
    <w:p w14:paraId="633E03DD" w14:textId="77777777" w:rsidR="00DF1E19" w:rsidRPr="00946D73" w:rsidRDefault="004E405B">
      <w:pPr>
        <w:autoSpaceDE w:val="0"/>
        <w:autoSpaceDN w:val="0"/>
        <w:adjustRightInd w:val="0"/>
        <w:spacing w:before="120"/>
        <w:jc w:val="both"/>
        <w:rPr>
          <w:rFonts w:ascii="Verdana" w:hAnsi="Verdana"/>
          <w:sz w:val="22"/>
          <w:szCs w:val="22"/>
        </w:rPr>
      </w:pPr>
      <w:r w:rsidRPr="00946D73">
        <w:rPr>
          <w:rFonts w:ascii="Verdana" w:hAnsi="Verdana"/>
          <w:sz w:val="22"/>
          <w:szCs w:val="22"/>
        </w:rPr>
        <w:t>Exhibitors are requested NOT to bring to the Showground ANY goat that has previously had a positive reaction to the CAE test; it is advised</w:t>
      </w:r>
      <w:r w:rsidR="00D64DE8" w:rsidRPr="00946D73">
        <w:rPr>
          <w:rFonts w:ascii="Verdana" w:hAnsi="Verdana"/>
          <w:sz w:val="22"/>
          <w:szCs w:val="22"/>
        </w:rPr>
        <w:t xml:space="preserve"> that any milk produced at the S</w:t>
      </w:r>
      <w:r w:rsidRPr="00946D73">
        <w:rPr>
          <w:rFonts w:ascii="Verdana" w:hAnsi="Verdana"/>
          <w:sz w:val="22"/>
          <w:szCs w:val="22"/>
        </w:rPr>
        <w:t>how should not be fed to goats of any age.</w:t>
      </w:r>
    </w:p>
    <w:p w14:paraId="5D272813" w14:textId="77777777" w:rsidR="00DF1E19" w:rsidRPr="00946D73" w:rsidRDefault="004E405B">
      <w:pPr>
        <w:autoSpaceDE w:val="0"/>
        <w:autoSpaceDN w:val="0"/>
        <w:adjustRightInd w:val="0"/>
        <w:spacing w:before="120"/>
        <w:jc w:val="both"/>
        <w:rPr>
          <w:rFonts w:ascii="Verdana" w:hAnsi="Verdana"/>
          <w:sz w:val="22"/>
          <w:szCs w:val="22"/>
        </w:rPr>
      </w:pPr>
      <w:r w:rsidRPr="00946D73">
        <w:rPr>
          <w:rFonts w:ascii="Verdana" w:hAnsi="Verdana"/>
          <w:sz w:val="22"/>
          <w:szCs w:val="22"/>
        </w:rPr>
        <w:t>All goats must conform to the current regulations regarding identification; all earmarks and tags must be readable.</w:t>
      </w:r>
    </w:p>
    <w:p w14:paraId="4239453B" w14:textId="77777777" w:rsidR="00DF1E19" w:rsidRPr="00946D73" w:rsidRDefault="004E405B">
      <w:pPr>
        <w:autoSpaceDE w:val="0"/>
        <w:autoSpaceDN w:val="0"/>
        <w:adjustRightInd w:val="0"/>
        <w:spacing w:before="120"/>
        <w:jc w:val="both"/>
        <w:rPr>
          <w:rFonts w:ascii="Verdana" w:hAnsi="Verdana"/>
          <w:sz w:val="22"/>
          <w:szCs w:val="22"/>
        </w:rPr>
      </w:pPr>
      <w:r w:rsidRPr="00946D73">
        <w:rPr>
          <w:rFonts w:ascii="Verdana" w:hAnsi="Verdana"/>
          <w:sz w:val="22"/>
          <w:szCs w:val="22"/>
        </w:rPr>
        <w:t>Goats in milk should arrive on t</w:t>
      </w:r>
      <w:r w:rsidR="00D64DE8" w:rsidRPr="00946D73">
        <w:rPr>
          <w:rFonts w:ascii="Verdana" w:hAnsi="Verdana"/>
          <w:sz w:val="22"/>
          <w:szCs w:val="22"/>
        </w:rPr>
        <w:t>he Friday evening prior to the S</w:t>
      </w:r>
      <w:r w:rsidRPr="00946D73">
        <w:rPr>
          <w:rFonts w:ascii="Verdana" w:hAnsi="Verdana"/>
          <w:sz w:val="22"/>
          <w:szCs w:val="22"/>
        </w:rPr>
        <w:t>how by 6.00pm for stripping out by an official steward at 6.30pm. Young stock should be p</w:t>
      </w:r>
      <w:r w:rsidR="00C5404F" w:rsidRPr="00946D73">
        <w:rPr>
          <w:rFonts w:ascii="Verdana" w:hAnsi="Verdana"/>
          <w:sz w:val="22"/>
          <w:szCs w:val="22"/>
        </w:rPr>
        <w:t>enned by 9am on the day of the S</w:t>
      </w:r>
      <w:r w:rsidRPr="00946D73">
        <w:rPr>
          <w:rFonts w:ascii="Verdana" w:hAnsi="Verdana"/>
          <w:sz w:val="22"/>
          <w:szCs w:val="22"/>
        </w:rPr>
        <w:t>how. First Inspection will take place at 6.30am on the Saturday morning (subject to the Judge’s approval).</w:t>
      </w:r>
    </w:p>
    <w:p w14:paraId="2A21CA97" w14:textId="77777777" w:rsidR="00DF1E19" w:rsidRPr="00946D73" w:rsidRDefault="004E405B">
      <w:pPr>
        <w:autoSpaceDE w:val="0"/>
        <w:autoSpaceDN w:val="0"/>
        <w:adjustRightInd w:val="0"/>
        <w:spacing w:before="120"/>
        <w:jc w:val="both"/>
        <w:rPr>
          <w:rFonts w:ascii="Verdana" w:hAnsi="Verdana"/>
          <w:sz w:val="22"/>
          <w:szCs w:val="22"/>
        </w:rPr>
      </w:pPr>
      <w:r w:rsidRPr="00946D73">
        <w:rPr>
          <w:rFonts w:ascii="Verdana" w:hAnsi="Verdana"/>
          <w:sz w:val="22"/>
          <w:szCs w:val="22"/>
        </w:rPr>
        <w:t>No go</w:t>
      </w:r>
      <w:r w:rsidR="00D64DE8" w:rsidRPr="00946D73">
        <w:rPr>
          <w:rFonts w:ascii="Verdana" w:hAnsi="Verdana"/>
          <w:sz w:val="22"/>
          <w:szCs w:val="22"/>
        </w:rPr>
        <w:t>ats should be removed from the S</w:t>
      </w:r>
      <w:r w:rsidRPr="00946D73">
        <w:rPr>
          <w:rFonts w:ascii="Verdana" w:hAnsi="Verdana"/>
          <w:sz w:val="22"/>
          <w:szCs w:val="22"/>
        </w:rPr>
        <w:t>howground until 5pm on the Saturday, with approval from the Chief Steward.</w:t>
      </w:r>
    </w:p>
    <w:p w14:paraId="6D65DABE" w14:textId="4A02668A" w:rsidR="004969A1" w:rsidRPr="00946D73" w:rsidRDefault="1D204050">
      <w:pPr>
        <w:autoSpaceDE w:val="0"/>
        <w:autoSpaceDN w:val="0"/>
        <w:adjustRightInd w:val="0"/>
        <w:spacing w:before="120"/>
        <w:jc w:val="both"/>
        <w:rPr>
          <w:rFonts w:ascii="Verdana" w:hAnsi="Verdana"/>
          <w:sz w:val="22"/>
          <w:szCs w:val="22"/>
        </w:rPr>
      </w:pPr>
      <w:r w:rsidRPr="5532B3ED">
        <w:rPr>
          <w:rFonts w:ascii="Verdana" w:hAnsi="Verdana"/>
          <w:sz w:val="22"/>
          <w:szCs w:val="22"/>
        </w:rPr>
        <w:t xml:space="preserve">There will be no movement of </w:t>
      </w:r>
      <w:proofErr w:type="spellStart"/>
      <w:r w:rsidRPr="5532B3ED">
        <w:rPr>
          <w:rFonts w:ascii="Verdana" w:hAnsi="Verdana"/>
          <w:sz w:val="22"/>
          <w:szCs w:val="22"/>
        </w:rPr>
        <w:t>motorised</w:t>
      </w:r>
      <w:proofErr w:type="spellEnd"/>
      <w:r w:rsidRPr="5532B3ED">
        <w:rPr>
          <w:rFonts w:ascii="Verdana" w:hAnsi="Verdana"/>
          <w:sz w:val="22"/>
          <w:szCs w:val="22"/>
        </w:rPr>
        <w:t xml:space="preserve"> vehicles on the </w:t>
      </w:r>
      <w:proofErr w:type="spellStart"/>
      <w:r w:rsidRPr="5532B3ED">
        <w:rPr>
          <w:rFonts w:ascii="Verdana" w:hAnsi="Verdana"/>
          <w:sz w:val="22"/>
          <w:szCs w:val="22"/>
        </w:rPr>
        <w:t>Showfield</w:t>
      </w:r>
      <w:proofErr w:type="spellEnd"/>
      <w:r w:rsidRPr="5532B3ED">
        <w:rPr>
          <w:rFonts w:ascii="Verdana" w:hAnsi="Verdana"/>
          <w:sz w:val="22"/>
          <w:szCs w:val="22"/>
        </w:rPr>
        <w:t xml:space="preserve"> between 9.</w:t>
      </w:r>
      <w:r w:rsidR="008033A8">
        <w:rPr>
          <w:rFonts w:ascii="Verdana" w:hAnsi="Verdana"/>
          <w:sz w:val="22"/>
          <w:szCs w:val="22"/>
        </w:rPr>
        <w:t>3</w:t>
      </w:r>
      <w:r w:rsidR="5A3046DC" w:rsidRPr="5532B3ED">
        <w:rPr>
          <w:rFonts w:ascii="Verdana" w:hAnsi="Verdana"/>
          <w:sz w:val="22"/>
          <w:szCs w:val="22"/>
        </w:rPr>
        <w:t>0</w:t>
      </w:r>
      <w:r w:rsidRPr="5532B3ED">
        <w:rPr>
          <w:rFonts w:ascii="Verdana" w:hAnsi="Verdana"/>
          <w:sz w:val="22"/>
          <w:szCs w:val="22"/>
        </w:rPr>
        <w:t>am and 5pm.</w:t>
      </w:r>
      <w:r w:rsidR="62ED7856" w:rsidRPr="5532B3ED">
        <w:rPr>
          <w:rFonts w:ascii="Verdana" w:hAnsi="Verdana"/>
          <w:sz w:val="22"/>
          <w:szCs w:val="22"/>
        </w:rPr>
        <w:t xml:space="preserve"> All vehicles are required to display a dashboard pass. </w:t>
      </w:r>
    </w:p>
    <w:p w14:paraId="7785ADB2" w14:textId="77777777" w:rsidR="00DF1E19" w:rsidRPr="00946D73" w:rsidRDefault="004E405B">
      <w:pPr>
        <w:autoSpaceDE w:val="0"/>
        <w:autoSpaceDN w:val="0"/>
        <w:adjustRightInd w:val="0"/>
        <w:spacing w:before="120"/>
        <w:rPr>
          <w:rFonts w:ascii="Verdana" w:hAnsi="Verdana"/>
          <w:b/>
          <w:bCs/>
          <w:sz w:val="22"/>
          <w:szCs w:val="22"/>
        </w:rPr>
      </w:pPr>
      <w:r w:rsidRPr="00946D73">
        <w:rPr>
          <w:rFonts w:ascii="Verdana" w:hAnsi="Verdana"/>
          <w:b/>
          <w:bCs/>
          <w:sz w:val="22"/>
          <w:szCs w:val="22"/>
        </w:rPr>
        <w:t>Entry Fees:</w:t>
      </w:r>
    </w:p>
    <w:p w14:paraId="5E657D79" w14:textId="77777777" w:rsidR="00DF1E19" w:rsidRPr="00946D73" w:rsidRDefault="004E405B">
      <w:pPr>
        <w:autoSpaceDE w:val="0"/>
        <w:autoSpaceDN w:val="0"/>
        <w:adjustRightInd w:val="0"/>
        <w:spacing w:before="120"/>
        <w:rPr>
          <w:rFonts w:ascii="Verdana" w:hAnsi="Verdana"/>
          <w:sz w:val="22"/>
          <w:szCs w:val="22"/>
        </w:rPr>
      </w:pPr>
      <w:r w:rsidRPr="00946D73">
        <w:rPr>
          <w:rFonts w:ascii="Verdana" w:hAnsi="Verdana"/>
          <w:b/>
          <w:bCs/>
          <w:sz w:val="22"/>
          <w:szCs w:val="22"/>
        </w:rPr>
        <w:t xml:space="preserve">Goats in Milk </w:t>
      </w:r>
      <w:r w:rsidRPr="00946D73">
        <w:rPr>
          <w:rFonts w:ascii="Verdana" w:hAnsi="Verdana"/>
          <w:sz w:val="22"/>
          <w:szCs w:val="22"/>
        </w:rPr>
        <w:t>(double pen) entered in both milking and inspection £3.50; entered in milking only £2.25</w:t>
      </w:r>
    </w:p>
    <w:p w14:paraId="768B75E0" w14:textId="77777777" w:rsidR="00DF1E19" w:rsidRPr="00946D73" w:rsidRDefault="004E405B">
      <w:pPr>
        <w:autoSpaceDE w:val="0"/>
        <w:autoSpaceDN w:val="0"/>
        <w:adjustRightInd w:val="0"/>
        <w:spacing w:before="120"/>
        <w:rPr>
          <w:rFonts w:ascii="Verdana" w:hAnsi="Verdana"/>
          <w:sz w:val="22"/>
          <w:szCs w:val="22"/>
        </w:rPr>
      </w:pPr>
      <w:proofErr w:type="spellStart"/>
      <w:r w:rsidRPr="00946D73">
        <w:rPr>
          <w:rFonts w:ascii="Verdana" w:hAnsi="Verdana"/>
          <w:b/>
          <w:bCs/>
          <w:sz w:val="22"/>
          <w:szCs w:val="22"/>
        </w:rPr>
        <w:t>Goatlings</w:t>
      </w:r>
      <w:proofErr w:type="spellEnd"/>
      <w:r w:rsidRPr="00946D73">
        <w:rPr>
          <w:rFonts w:ascii="Verdana" w:hAnsi="Verdana"/>
          <w:b/>
          <w:bCs/>
          <w:sz w:val="22"/>
          <w:szCs w:val="22"/>
        </w:rPr>
        <w:t xml:space="preserve"> </w:t>
      </w:r>
      <w:r w:rsidRPr="00946D73">
        <w:rPr>
          <w:rFonts w:ascii="Verdana" w:hAnsi="Verdana"/>
          <w:sz w:val="22"/>
          <w:szCs w:val="22"/>
        </w:rPr>
        <w:t>(single pen each) £2.00</w:t>
      </w:r>
      <w:r w:rsidR="00EA596F" w:rsidRPr="00946D73">
        <w:rPr>
          <w:rFonts w:ascii="Verdana" w:hAnsi="Verdana"/>
          <w:sz w:val="22"/>
          <w:szCs w:val="22"/>
        </w:rPr>
        <w:t>;</w:t>
      </w:r>
      <w:r w:rsidRPr="00946D73">
        <w:rPr>
          <w:rFonts w:ascii="Verdana" w:hAnsi="Verdana"/>
          <w:sz w:val="22"/>
          <w:szCs w:val="22"/>
        </w:rPr>
        <w:t xml:space="preserve"> </w:t>
      </w:r>
      <w:r w:rsidRPr="00946D73">
        <w:rPr>
          <w:rFonts w:ascii="Verdana" w:hAnsi="Verdana"/>
          <w:b/>
          <w:bCs/>
          <w:sz w:val="22"/>
          <w:szCs w:val="22"/>
        </w:rPr>
        <w:t xml:space="preserve">Kids </w:t>
      </w:r>
      <w:r w:rsidRPr="00946D73">
        <w:rPr>
          <w:rFonts w:ascii="Verdana" w:hAnsi="Verdana"/>
          <w:sz w:val="22"/>
          <w:szCs w:val="22"/>
        </w:rPr>
        <w:t>(single pen per two kids) £2.00</w:t>
      </w:r>
    </w:p>
    <w:p w14:paraId="5F361A4B" w14:textId="77777777" w:rsidR="00DF1E19" w:rsidRPr="00946D73" w:rsidRDefault="004E405B">
      <w:pPr>
        <w:autoSpaceDE w:val="0"/>
        <w:autoSpaceDN w:val="0"/>
        <w:adjustRightInd w:val="0"/>
        <w:spacing w:before="120"/>
        <w:rPr>
          <w:rFonts w:ascii="Verdana" w:hAnsi="Verdana"/>
          <w:b/>
          <w:bCs/>
          <w:sz w:val="22"/>
          <w:szCs w:val="22"/>
        </w:rPr>
      </w:pPr>
      <w:r w:rsidRPr="00946D73">
        <w:rPr>
          <w:rFonts w:ascii="Verdana" w:hAnsi="Verdana"/>
          <w:b/>
          <w:bCs/>
          <w:sz w:val="22"/>
          <w:szCs w:val="22"/>
        </w:rPr>
        <w:t>Prize Money:</w:t>
      </w:r>
    </w:p>
    <w:p w14:paraId="399B9C44" w14:textId="77777777" w:rsidR="00DF1E19" w:rsidRPr="00946D73" w:rsidRDefault="004E405B">
      <w:pPr>
        <w:autoSpaceDE w:val="0"/>
        <w:autoSpaceDN w:val="0"/>
        <w:adjustRightInd w:val="0"/>
        <w:spacing w:before="120"/>
        <w:rPr>
          <w:rFonts w:ascii="Verdana" w:hAnsi="Verdana"/>
          <w:sz w:val="22"/>
          <w:szCs w:val="22"/>
        </w:rPr>
      </w:pPr>
      <w:r w:rsidRPr="00946D73">
        <w:rPr>
          <w:rFonts w:ascii="Verdana" w:hAnsi="Verdana"/>
          <w:b/>
          <w:bCs/>
          <w:sz w:val="22"/>
          <w:szCs w:val="22"/>
        </w:rPr>
        <w:t xml:space="preserve">Goats in Milk </w:t>
      </w:r>
      <w:r w:rsidRPr="00946D73">
        <w:rPr>
          <w:rFonts w:ascii="Verdana" w:hAnsi="Verdana"/>
          <w:sz w:val="22"/>
          <w:szCs w:val="22"/>
        </w:rPr>
        <w:t>(Inspection &amp; Milking Comp) 1st - £12, 2nd - £8, 3rd - £6, 4th - £4</w:t>
      </w:r>
    </w:p>
    <w:p w14:paraId="21C6C18F" w14:textId="77777777" w:rsidR="00DF1E19" w:rsidRPr="00946D73" w:rsidRDefault="004E405B">
      <w:pPr>
        <w:autoSpaceDE w:val="0"/>
        <w:autoSpaceDN w:val="0"/>
        <w:adjustRightInd w:val="0"/>
        <w:spacing w:before="120"/>
        <w:rPr>
          <w:rFonts w:ascii="Verdana" w:hAnsi="Verdana"/>
          <w:sz w:val="22"/>
          <w:szCs w:val="22"/>
        </w:rPr>
      </w:pPr>
      <w:proofErr w:type="spellStart"/>
      <w:r w:rsidRPr="00946D73">
        <w:rPr>
          <w:rFonts w:ascii="Verdana" w:hAnsi="Verdana"/>
          <w:b/>
          <w:bCs/>
          <w:sz w:val="22"/>
          <w:szCs w:val="22"/>
        </w:rPr>
        <w:t>Goatlings</w:t>
      </w:r>
      <w:proofErr w:type="spellEnd"/>
      <w:r w:rsidRPr="00946D73">
        <w:rPr>
          <w:rFonts w:ascii="Verdana" w:hAnsi="Verdana"/>
          <w:b/>
          <w:bCs/>
          <w:sz w:val="22"/>
          <w:szCs w:val="22"/>
        </w:rPr>
        <w:t xml:space="preserve"> and Kids </w:t>
      </w:r>
      <w:r w:rsidRPr="00946D73">
        <w:rPr>
          <w:rFonts w:ascii="Verdana" w:hAnsi="Verdana"/>
          <w:sz w:val="22"/>
          <w:szCs w:val="22"/>
        </w:rPr>
        <w:t>1st - £8, 2nd - £5, 3rd - £3, 4th - Rosette</w:t>
      </w:r>
    </w:p>
    <w:p w14:paraId="60FC5128" w14:textId="2EFB3E25" w:rsidR="00DF1E19" w:rsidRPr="00946D73" w:rsidRDefault="3C01AA44">
      <w:pPr>
        <w:autoSpaceDE w:val="0"/>
        <w:autoSpaceDN w:val="0"/>
        <w:adjustRightInd w:val="0"/>
        <w:spacing w:before="120"/>
        <w:rPr>
          <w:rFonts w:ascii="Verdana" w:hAnsi="Verdana"/>
          <w:b/>
          <w:bCs/>
          <w:sz w:val="22"/>
          <w:szCs w:val="22"/>
        </w:rPr>
      </w:pPr>
      <w:r w:rsidRPr="5532B3ED">
        <w:rPr>
          <w:rFonts w:ascii="Verdana" w:hAnsi="Verdana"/>
          <w:b/>
          <w:bCs/>
          <w:sz w:val="22"/>
          <w:szCs w:val="22"/>
        </w:rPr>
        <w:t xml:space="preserve">Closing date for entries is </w:t>
      </w:r>
      <w:r w:rsidR="008033A8">
        <w:rPr>
          <w:rFonts w:ascii="Verdana" w:hAnsi="Verdana"/>
          <w:b/>
          <w:bCs/>
          <w:sz w:val="22"/>
          <w:szCs w:val="22"/>
        </w:rPr>
        <w:t>5</w:t>
      </w:r>
      <w:r w:rsidR="4751013A" w:rsidRPr="5532B3ED">
        <w:rPr>
          <w:rFonts w:ascii="Verdana" w:hAnsi="Verdana"/>
          <w:b/>
          <w:bCs/>
          <w:sz w:val="22"/>
          <w:szCs w:val="22"/>
          <w:vertAlign w:val="superscript"/>
        </w:rPr>
        <w:t>th</w:t>
      </w:r>
      <w:r w:rsidR="4751013A" w:rsidRPr="5532B3ED">
        <w:rPr>
          <w:rFonts w:ascii="Verdana" w:hAnsi="Verdana"/>
          <w:b/>
          <w:bCs/>
          <w:sz w:val="22"/>
          <w:szCs w:val="22"/>
        </w:rPr>
        <w:t xml:space="preserve"> June 202</w:t>
      </w:r>
      <w:r w:rsidR="008033A8">
        <w:rPr>
          <w:rFonts w:ascii="Verdana" w:hAnsi="Verdana"/>
          <w:b/>
          <w:bCs/>
          <w:sz w:val="22"/>
          <w:szCs w:val="22"/>
        </w:rPr>
        <w:t>6</w:t>
      </w:r>
    </w:p>
    <w:p w14:paraId="4AC24CF0" w14:textId="77777777" w:rsidR="00946D73" w:rsidRDefault="00946D73">
      <w:pPr>
        <w:autoSpaceDE w:val="0"/>
        <w:autoSpaceDN w:val="0"/>
        <w:adjustRightInd w:val="0"/>
        <w:spacing w:before="120"/>
        <w:rPr>
          <w:rFonts w:ascii="Verdana" w:hAnsi="Verdana"/>
          <w:b/>
          <w:bCs/>
          <w:sz w:val="23"/>
          <w:szCs w:val="23"/>
        </w:rPr>
      </w:pPr>
    </w:p>
    <w:p w14:paraId="1B0E7220" w14:textId="77777777" w:rsidR="00946D73" w:rsidRPr="00946D73" w:rsidRDefault="00946D73" w:rsidP="00946D73">
      <w:pPr>
        <w:autoSpaceDE w:val="0"/>
        <w:autoSpaceDN w:val="0"/>
        <w:adjustRightInd w:val="0"/>
        <w:jc w:val="center"/>
        <w:rPr>
          <w:rFonts w:ascii="Verdana" w:hAnsi="Verdana"/>
          <w:b/>
          <w:sz w:val="23"/>
          <w:szCs w:val="23"/>
        </w:rPr>
      </w:pPr>
      <w:r w:rsidRPr="00946D73">
        <w:rPr>
          <w:rFonts w:ascii="Verdana" w:hAnsi="Verdana"/>
          <w:b/>
          <w:sz w:val="23"/>
          <w:szCs w:val="23"/>
        </w:rPr>
        <w:t>Grand Parade at 4pm 1</w:t>
      </w:r>
      <w:r w:rsidRPr="00946D73">
        <w:rPr>
          <w:rFonts w:ascii="Verdana" w:hAnsi="Verdana"/>
          <w:b/>
          <w:sz w:val="23"/>
          <w:szCs w:val="23"/>
          <w:vertAlign w:val="superscript"/>
        </w:rPr>
        <w:t>st</w:t>
      </w:r>
      <w:r w:rsidRPr="00946D73">
        <w:rPr>
          <w:rFonts w:ascii="Verdana" w:hAnsi="Verdana"/>
          <w:b/>
          <w:sz w:val="23"/>
          <w:szCs w:val="23"/>
        </w:rPr>
        <w:t xml:space="preserve"> £100, 2</w:t>
      </w:r>
      <w:r w:rsidRPr="00946D73">
        <w:rPr>
          <w:rFonts w:ascii="Verdana" w:hAnsi="Verdana"/>
          <w:b/>
          <w:sz w:val="23"/>
          <w:szCs w:val="23"/>
          <w:vertAlign w:val="superscript"/>
        </w:rPr>
        <w:t>nd</w:t>
      </w:r>
      <w:r w:rsidRPr="00946D73">
        <w:rPr>
          <w:rFonts w:ascii="Verdana" w:hAnsi="Verdana"/>
          <w:b/>
          <w:sz w:val="23"/>
          <w:szCs w:val="23"/>
        </w:rPr>
        <w:t xml:space="preserve"> £50 and 3</w:t>
      </w:r>
      <w:r w:rsidRPr="00946D73">
        <w:rPr>
          <w:rFonts w:ascii="Verdana" w:hAnsi="Verdana"/>
          <w:b/>
          <w:sz w:val="23"/>
          <w:szCs w:val="23"/>
          <w:vertAlign w:val="superscript"/>
        </w:rPr>
        <w:t>rd</w:t>
      </w:r>
      <w:r w:rsidRPr="00946D73">
        <w:rPr>
          <w:rFonts w:ascii="Verdana" w:hAnsi="Verdana"/>
          <w:b/>
          <w:sz w:val="23"/>
          <w:szCs w:val="23"/>
        </w:rPr>
        <w:t xml:space="preserve"> £25</w:t>
      </w:r>
    </w:p>
    <w:p w14:paraId="143CEE6C" w14:textId="77777777" w:rsidR="00946D73" w:rsidRPr="00946D73" w:rsidRDefault="427EA1E0" w:rsidP="5532B3ED">
      <w:pPr>
        <w:autoSpaceDE w:val="0"/>
        <w:autoSpaceDN w:val="0"/>
        <w:adjustRightInd w:val="0"/>
        <w:jc w:val="center"/>
        <w:rPr>
          <w:rFonts w:ascii="Verdana" w:hAnsi="Verdana"/>
          <w:b/>
          <w:bCs/>
          <w:sz w:val="23"/>
          <w:szCs w:val="23"/>
        </w:rPr>
      </w:pPr>
      <w:r w:rsidRPr="5532B3ED">
        <w:rPr>
          <w:rFonts w:ascii="Verdana" w:hAnsi="Verdana"/>
          <w:b/>
          <w:bCs/>
          <w:sz w:val="23"/>
          <w:szCs w:val="23"/>
        </w:rPr>
        <w:t>Sponsored by Bailey Smailes Solicitors, Holmfirth &amp; Huddersfield</w:t>
      </w:r>
    </w:p>
    <w:p w14:paraId="246B15CA" w14:textId="2A252D23" w:rsidR="3FFFB0FE" w:rsidRDefault="3FFFB0FE" w:rsidP="5532B3ED">
      <w:pPr>
        <w:jc w:val="center"/>
        <w:rPr>
          <w:rFonts w:ascii="Verdana" w:hAnsi="Verdana"/>
          <w:b/>
          <w:bCs/>
          <w:sz w:val="23"/>
          <w:szCs w:val="23"/>
        </w:rPr>
      </w:pPr>
      <w:r w:rsidRPr="5532B3ED">
        <w:rPr>
          <w:rFonts w:ascii="Verdana" w:hAnsi="Verdana"/>
          <w:sz w:val="23"/>
          <w:szCs w:val="23"/>
        </w:rPr>
        <w:t>The Champion and Reserve Champion from all livestock are eligible to take part</w:t>
      </w:r>
    </w:p>
    <w:p w14:paraId="009372F0" w14:textId="77777777" w:rsidR="00DF1E19" w:rsidRDefault="128183B3">
      <w:pPr>
        <w:pStyle w:val="Heading3"/>
      </w:pPr>
      <w:r>
        <w:lastRenderedPageBreak/>
        <w:t>Schedule of Classes</w:t>
      </w:r>
    </w:p>
    <w:p w14:paraId="5E19769F" w14:textId="05082F9C" w:rsidR="282A3A2E" w:rsidRDefault="282A3A2E" w:rsidP="5532B3ED">
      <w:r w:rsidRPr="5532B3ED">
        <w:rPr>
          <w:b/>
          <w:bCs/>
          <w:color w:val="FF0000"/>
        </w:rPr>
        <w:t>*Classes for Golden Guernsey goats will be added if sufficient entries are received*</w:t>
      </w:r>
    </w:p>
    <w:p w14:paraId="33AD2287" w14:textId="77777777" w:rsidR="00DF1E19" w:rsidRPr="00946D73" w:rsidRDefault="00DF1E19">
      <w:pPr>
        <w:autoSpaceDE w:val="0"/>
        <w:autoSpaceDN w:val="0"/>
        <w:adjustRightInd w:val="0"/>
        <w:spacing w:before="120"/>
        <w:rPr>
          <w:rFonts w:ascii="Verdana" w:hAnsi="Verdana"/>
          <w:b/>
          <w:bCs/>
          <w:sz w:val="12"/>
          <w:szCs w:val="12"/>
        </w:rPr>
      </w:pPr>
    </w:p>
    <w:tbl>
      <w:tblPr>
        <w:tblW w:w="9121" w:type="dxa"/>
        <w:tblInd w:w="167" w:type="dxa"/>
        <w:tblLook w:val="01E0" w:firstRow="1" w:lastRow="1" w:firstColumn="1" w:lastColumn="1" w:noHBand="0" w:noVBand="0"/>
      </w:tblPr>
      <w:tblGrid>
        <w:gridCol w:w="522"/>
        <w:gridCol w:w="8599"/>
      </w:tblGrid>
      <w:tr w:rsidR="00DF1E19" w14:paraId="74B0A494" w14:textId="77777777" w:rsidTr="5532B3ED">
        <w:tc>
          <w:tcPr>
            <w:tcW w:w="522" w:type="dxa"/>
          </w:tcPr>
          <w:p w14:paraId="14125782" w14:textId="1EAA1369" w:rsidR="00DF1E19" w:rsidRDefault="128183B3" w:rsidP="5532B3ED">
            <w:pPr>
              <w:pStyle w:val="NormalWeb"/>
              <w:autoSpaceDE w:val="0"/>
              <w:autoSpaceDN w:val="0"/>
              <w:adjustRightInd w:val="0"/>
              <w:spacing w:before="0" w:beforeAutospacing="0" w:after="0" w:afterAutospacing="0"/>
              <w:rPr>
                <w:rFonts w:ascii="Verdana" w:hAnsi="Verdana"/>
                <w:sz w:val="21"/>
                <w:szCs w:val="21"/>
              </w:rPr>
            </w:pPr>
            <w:r w:rsidRPr="5532B3ED">
              <w:rPr>
                <w:rFonts w:ascii="Verdana" w:hAnsi="Verdana"/>
                <w:sz w:val="21"/>
                <w:szCs w:val="21"/>
              </w:rPr>
              <w:t>01</w:t>
            </w:r>
          </w:p>
        </w:tc>
        <w:tc>
          <w:tcPr>
            <w:tcW w:w="8599" w:type="dxa"/>
          </w:tcPr>
          <w:p w14:paraId="1EB3D9A0" w14:textId="77777777" w:rsidR="00DF1E19" w:rsidRDefault="004E405B">
            <w:pPr>
              <w:pStyle w:val="NormalWeb"/>
              <w:rPr>
                <w:rFonts w:ascii="Verdana" w:hAnsi="Verdana"/>
                <w:sz w:val="21"/>
              </w:rPr>
            </w:pPr>
            <w:r>
              <w:rPr>
                <w:rFonts w:ascii="Verdana" w:hAnsi="Verdana"/>
                <w:b/>
                <w:bCs/>
                <w:sz w:val="21"/>
                <w:szCs w:val="23"/>
              </w:rPr>
              <w:t xml:space="preserve">Female Goat </w:t>
            </w:r>
            <w:r>
              <w:rPr>
                <w:rFonts w:ascii="Verdana" w:hAnsi="Verdana"/>
                <w:sz w:val="21"/>
                <w:szCs w:val="23"/>
              </w:rPr>
              <w:t xml:space="preserve">that has borne a kid, any age, in-milk, entered in the </w:t>
            </w:r>
            <w:r>
              <w:rPr>
                <w:rFonts w:ascii="Verdana" w:hAnsi="Verdana"/>
                <w:b/>
                <w:bCs/>
                <w:sz w:val="21"/>
                <w:szCs w:val="23"/>
              </w:rPr>
              <w:t xml:space="preserve">Toggenburg </w:t>
            </w:r>
            <w:r>
              <w:rPr>
                <w:rFonts w:ascii="Verdana" w:hAnsi="Verdana"/>
                <w:sz w:val="21"/>
                <w:szCs w:val="23"/>
              </w:rPr>
              <w:t>section of the Herd Book</w:t>
            </w:r>
          </w:p>
        </w:tc>
      </w:tr>
      <w:tr w:rsidR="00343C5C" w14:paraId="11795F3F" w14:textId="77777777" w:rsidTr="5532B3ED">
        <w:tc>
          <w:tcPr>
            <w:tcW w:w="9121" w:type="dxa"/>
            <w:gridSpan w:val="2"/>
          </w:tcPr>
          <w:p w14:paraId="37A6B4F8" w14:textId="77777777" w:rsidR="00343C5C" w:rsidRDefault="00343C5C">
            <w:pPr>
              <w:pStyle w:val="NormalWeb"/>
              <w:rPr>
                <w:rFonts w:ascii="Verdana" w:hAnsi="Verdana"/>
                <w:b/>
                <w:bCs/>
                <w:sz w:val="21"/>
                <w:szCs w:val="23"/>
              </w:rPr>
            </w:pPr>
            <w:r>
              <w:rPr>
                <w:rFonts w:ascii="Verdana" w:hAnsi="Verdana"/>
                <w:b/>
                <w:bCs/>
                <w:sz w:val="21"/>
                <w:szCs w:val="23"/>
              </w:rPr>
              <w:t>Class 1 Sponsor: Pat Gale, Holmfirth</w:t>
            </w:r>
          </w:p>
        </w:tc>
      </w:tr>
      <w:tr w:rsidR="00DF1E19" w14:paraId="6627A3D2" w14:textId="77777777" w:rsidTr="5532B3ED">
        <w:tc>
          <w:tcPr>
            <w:tcW w:w="522" w:type="dxa"/>
          </w:tcPr>
          <w:p w14:paraId="78479C7F" w14:textId="77777777" w:rsidR="00DF1E19" w:rsidRDefault="004E405B">
            <w:pPr>
              <w:pStyle w:val="NormalWeb"/>
              <w:rPr>
                <w:rFonts w:ascii="Verdana" w:hAnsi="Verdana"/>
                <w:sz w:val="21"/>
              </w:rPr>
            </w:pPr>
            <w:r>
              <w:rPr>
                <w:rFonts w:ascii="Verdana" w:hAnsi="Verdana"/>
                <w:sz w:val="21"/>
              </w:rPr>
              <w:t>02</w:t>
            </w:r>
          </w:p>
        </w:tc>
        <w:tc>
          <w:tcPr>
            <w:tcW w:w="8599" w:type="dxa"/>
          </w:tcPr>
          <w:p w14:paraId="6E4B9F35" w14:textId="77777777" w:rsidR="00DF1E19" w:rsidRDefault="004E405B">
            <w:pPr>
              <w:pStyle w:val="NormalWeb"/>
              <w:rPr>
                <w:rFonts w:ascii="Verdana" w:hAnsi="Verdana"/>
                <w:sz w:val="21"/>
              </w:rPr>
            </w:pPr>
            <w:r>
              <w:rPr>
                <w:rFonts w:ascii="Verdana" w:hAnsi="Verdana"/>
                <w:b/>
                <w:bCs/>
                <w:sz w:val="21"/>
                <w:szCs w:val="23"/>
              </w:rPr>
              <w:t xml:space="preserve"> Female Goat </w:t>
            </w:r>
            <w:r>
              <w:rPr>
                <w:rFonts w:ascii="Verdana" w:hAnsi="Verdana"/>
                <w:sz w:val="21"/>
                <w:szCs w:val="23"/>
              </w:rPr>
              <w:t xml:space="preserve">that has borne a kid, any age, in-milk, entered in the </w:t>
            </w:r>
            <w:r>
              <w:rPr>
                <w:rFonts w:ascii="Verdana" w:hAnsi="Verdana"/>
                <w:b/>
                <w:bCs/>
                <w:sz w:val="21"/>
                <w:szCs w:val="23"/>
              </w:rPr>
              <w:t xml:space="preserve">Saanen </w:t>
            </w:r>
            <w:r>
              <w:rPr>
                <w:rFonts w:ascii="Verdana" w:hAnsi="Verdana"/>
                <w:sz w:val="21"/>
                <w:szCs w:val="23"/>
              </w:rPr>
              <w:t>section of the Herd Book</w:t>
            </w:r>
          </w:p>
        </w:tc>
      </w:tr>
      <w:tr w:rsidR="00DF1E19" w14:paraId="247706C4" w14:textId="77777777" w:rsidTr="5532B3ED">
        <w:tc>
          <w:tcPr>
            <w:tcW w:w="522" w:type="dxa"/>
          </w:tcPr>
          <w:p w14:paraId="19C49AF7" w14:textId="77777777" w:rsidR="00DF1E19" w:rsidRDefault="004E405B">
            <w:pPr>
              <w:pStyle w:val="NormalWeb"/>
              <w:rPr>
                <w:rFonts w:ascii="Verdana" w:hAnsi="Verdana"/>
                <w:sz w:val="21"/>
              </w:rPr>
            </w:pPr>
            <w:r>
              <w:rPr>
                <w:rFonts w:ascii="Verdana" w:hAnsi="Verdana"/>
                <w:sz w:val="21"/>
              </w:rPr>
              <w:t>03</w:t>
            </w:r>
          </w:p>
        </w:tc>
        <w:tc>
          <w:tcPr>
            <w:tcW w:w="8599" w:type="dxa"/>
          </w:tcPr>
          <w:p w14:paraId="2679A9E2" w14:textId="77777777" w:rsidR="00DF1E19" w:rsidRDefault="004E405B">
            <w:pPr>
              <w:pStyle w:val="NormalWeb"/>
              <w:rPr>
                <w:rFonts w:ascii="Verdana" w:hAnsi="Verdana"/>
                <w:sz w:val="21"/>
              </w:rPr>
            </w:pPr>
            <w:r>
              <w:rPr>
                <w:rFonts w:ascii="Verdana" w:hAnsi="Verdana"/>
                <w:b/>
                <w:bCs/>
                <w:sz w:val="21"/>
                <w:szCs w:val="23"/>
              </w:rPr>
              <w:t xml:space="preserve">Female Goat </w:t>
            </w:r>
            <w:r>
              <w:rPr>
                <w:rFonts w:ascii="Verdana" w:hAnsi="Verdana"/>
                <w:sz w:val="21"/>
                <w:szCs w:val="23"/>
              </w:rPr>
              <w:t xml:space="preserve">that has borne a kid, any age, in-milk, entered in the </w:t>
            </w:r>
            <w:r>
              <w:rPr>
                <w:rFonts w:ascii="Verdana" w:hAnsi="Verdana"/>
                <w:b/>
                <w:bCs/>
                <w:sz w:val="21"/>
                <w:szCs w:val="23"/>
              </w:rPr>
              <w:t xml:space="preserve">British Toggenburg </w:t>
            </w:r>
            <w:r>
              <w:rPr>
                <w:rFonts w:ascii="Verdana" w:hAnsi="Verdana"/>
                <w:sz w:val="21"/>
                <w:szCs w:val="23"/>
              </w:rPr>
              <w:t>section of the Herd Book</w:t>
            </w:r>
          </w:p>
        </w:tc>
      </w:tr>
      <w:tr w:rsidR="00DF1E19" w14:paraId="71835849" w14:textId="77777777" w:rsidTr="5532B3ED">
        <w:tc>
          <w:tcPr>
            <w:tcW w:w="522" w:type="dxa"/>
          </w:tcPr>
          <w:p w14:paraId="054B4182" w14:textId="77777777" w:rsidR="00DF1E19" w:rsidRDefault="004E405B">
            <w:pPr>
              <w:pStyle w:val="NormalWeb"/>
              <w:rPr>
                <w:rFonts w:ascii="Verdana" w:hAnsi="Verdana"/>
                <w:sz w:val="21"/>
              </w:rPr>
            </w:pPr>
            <w:r>
              <w:rPr>
                <w:rFonts w:ascii="Verdana" w:hAnsi="Verdana"/>
                <w:sz w:val="21"/>
              </w:rPr>
              <w:t>04</w:t>
            </w:r>
          </w:p>
        </w:tc>
        <w:tc>
          <w:tcPr>
            <w:tcW w:w="8599" w:type="dxa"/>
          </w:tcPr>
          <w:p w14:paraId="331CC376" w14:textId="77777777" w:rsidR="00DF1E19" w:rsidRDefault="004E405B">
            <w:pPr>
              <w:pStyle w:val="NormalWeb"/>
              <w:rPr>
                <w:rFonts w:ascii="Verdana" w:hAnsi="Verdana"/>
                <w:sz w:val="21"/>
              </w:rPr>
            </w:pPr>
            <w:r>
              <w:rPr>
                <w:rFonts w:ascii="Verdana" w:hAnsi="Verdana"/>
                <w:b/>
                <w:bCs/>
                <w:sz w:val="21"/>
                <w:szCs w:val="23"/>
              </w:rPr>
              <w:t xml:space="preserve">Female Goat </w:t>
            </w:r>
            <w:r>
              <w:rPr>
                <w:rFonts w:ascii="Verdana" w:hAnsi="Verdana"/>
                <w:sz w:val="21"/>
                <w:szCs w:val="23"/>
              </w:rPr>
              <w:t xml:space="preserve">that has borne a kid, any age, in-milk, entered in the </w:t>
            </w:r>
            <w:r>
              <w:rPr>
                <w:rFonts w:ascii="Verdana" w:hAnsi="Verdana"/>
                <w:b/>
                <w:bCs/>
                <w:sz w:val="21"/>
                <w:szCs w:val="23"/>
              </w:rPr>
              <w:t xml:space="preserve">British Saanen </w:t>
            </w:r>
            <w:r>
              <w:rPr>
                <w:rFonts w:ascii="Verdana" w:hAnsi="Verdana"/>
                <w:sz w:val="21"/>
                <w:szCs w:val="23"/>
              </w:rPr>
              <w:t>section of the Herd Book</w:t>
            </w:r>
          </w:p>
        </w:tc>
      </w:tr>
      <w:tr w:rsidR="00DF1E19" w14:paraId="48325DEF" w14:textId="77777777" w:rsidTr="5532B3ED">
        <w:tc>
          <w:tcPr>
            <w:tcW w:w="522" w:type="dxa"/>
          </w:tcPr>
          <w:p w14:paraId="56DEE13A" w14:textId="77777777" w:rsidR="00DF1E19" w:rsidRDefault="004E405B">
            <w:pPr>
              <w:pStyle w:val="NormalWeb"/>
              <w:rPr>
                <w:rFonts w:ascii="Verdana" w:hAnsi="Verdana"/>
                <w:sz w:val="21"/>
              </w:rPr>
            </w:pPr>
            <w:r>
              <w:rPr>
                <w:rFonts w:ascii="Verdana" w:hAnsi="Verdana"/>
                <w:sz w:val="21"/>
              </w:rPr>
              <w:t>05</w:t>
            </w:r>
          </w:p>
        </w:tc>
        <w:tc>
          <w:tcPr>
            <w:tcW w:w="8599" w:type="dxa"/>
          </w:tcPr>
          <w:p w14:paraId="3F735FE3" w14:textId="77777777" w:rsidR="00DF1E19" w:rsidRDefault="004E405B">
            <w:pPr>
              <w:pStyle w:val="NormalWeb"/>
              <w:rPr>
                <w:rFonts w:ascii="Verdana" w:hAnsi="Verdana"/>
                <w:sz w:val="21"/>
              </w:rPr>
            </w:pPr>
            <w:r>
              <w:rPr>
                <w:rFonts w:ascii="Verdana" w:hAnsi="Verdana"/>
                <w:b/>
                <w:bCs/>
                <w:sz w:val="21"/>
                <w:szCs w:val="23"/>
              </w:rPr>
              <w:t xml:space="preserve">Female Goat </w:t>
            </w:r>
            <w:r>
              <w:rPr>
                <w:rFonts w:ascii="Verdana" w:hAnsi="Verdana"/>
                <w:sz w:val="21"/>
                <w:szCs w:val="23"/>
              </w:rPr>
              <w:t xml:space="preserve">that has borne a kid, any age, in-milk, entered in the </w:t>
            </w:r>
            <w:r>
              <w:rPr>
                <w:rFonts w:ascii="Verdana" w:hAnsi="Verdana"/>
                <w:b/>
                <w:bCs/>
                <w:sz w:val="21"/>
                <w:szCs w:val="23"/>
              </w:rPr>
              <w:t xml:space="preserve">Anglo Nubian </w:t>
            </w:r>
            <w:r>
              <w:rPr>
                <w:rFonts w:ascii="Verdana" w:hAnsi="Verdana"/>
                <w:sz w:val="21"/>
                <w:szCs w:val="23"/>
              </w:rPr>
              <w:t>section of the Herd Book</w:t>
            </w:r>
          </w:p>
        </w:tc>
      </w:tr>
      <w:tr w:rsidR="00DF1E19" w14:paraId="620DF8FF" w14:textId="77777777" w:rsidTr="5532B3ED">
        <w:tc>
          <w:tcPr>
            <w:tcW w:w="522" w:type="dxa"/>
          </w:tcPr>
          <w:p w14:paraId="4F4A64D4" w14:textId="77777777" w:rsidR="00DF1E19" w:rsidRDefault="004E405B">
            <w:pPr>
              <w:pStyle w:val="NormalWeb"/>
              <w:rPr>
                <w:rFonts w:ascii="Verdana" w:hAnsi="Verdana"/>
                <w:sz w:val="21"/>
              </w:rPr>
            </w:pPr>
            <w:r>
              <w:rPr>
                <w:rFonts w:ascii="Verdana" w:hAnsi="Verdana"/>
                <w:sz w:val="21"/>
              </w:rPr>
              <w:t>06</w:t>
            </w:r>
          </w:p>
        </w:tc>
        <w:tc>
          <w:tcPr>
            <w:tcW w:w="8599" w:type="dxa"/>
          </w:tcPr>
          <w:p w14:paraId="740AEC09" w14:textId="77777777" w:rsidR="00DF1E19" w:rsidRDefault="004E405B">
            <w:pPr>
              <w:pStyle w:val="NormalWeb"/>
              <w:rPr>
                <w:rFonts w:ascii="Verdana" w:hAnsi="Verdana"/>
                <w:sz w:val="21"/>
              </w:rPr>
            </w:pPr>
            <w:r>
              <w:rPr>
                <w:rFonts w:ascii="Verdana" w:hAnsi="Verdana"/>
                <w:b/>
                <w:bCs/>
                <w:sz w:val="21"/>
                <w:szCs w:val="23"/>
              </w:rPr>
              <w:t xml:space="preserve">Female Goat </w:t>
            </w:r>
            <w:r>
              <w:rPr>
                <w:rFonts w:ascii="Verdana" w:hAnsi="Verdana"/>
                <w:sz w:val="21"/>
                <w:szCs w:val="23"/>
              </w:rPr>
              <w:t xml:space="preserve">that has borne a kid, any age, in-milk, entered in the </w:t>
            </w:r>
            <w:r>
              <w:rPr>
                <w:rFonts w:ascii="Verdana" w:hAnsi="Verdana"/>
                <w:b/>
                <w:bCs/>
                <w:sz w:val="21"/>
                <w:szCs w:val="23"/>
              </w:rPr>
              <w:t xml:space="preserve">British Alpine </w:t>
            </w:r>
            <w:r>
              <w:rPr>
                <w:rFonts w:ascii="Verdana" w:hAnsi="Verdana"/>
                <w:sz w:val="21"/>
                <w:szCs w:val="23"/>
              </w:rPr>
              <w:t>section of the Herd Book</w:t>
            </w:r>
          </w:p>
        </w:tc>
      </w:tr>
      <w:tr w:rsidR="00DF1E19" w14:paraId="28F48BCE" w14:textId="77777777" w:rsidTr="5532B3ED">
        <w:tc>
          <w:tcPr>
            <w:tcW w:w="522" w:type="dxa"/>
          </w:tcPr>
          <w:p w14:paraId="4D1645D9" w14:textId="77777777" w:rsidR="00DF1E19" w:rsidRDefault="004E405B">
            <w:pPr>
              <w:pStyle w:val="NormalWeb"/>
              <w:rPr>
                <w:rFonts w:ascii="Verdana" w:hAnsi="Verdana"/>
                <w:sz w:val="21"/>
              </w:rPr>
            </w:pPr>
            <w:r>
              <w:rPr>
                <w:rFonts w:ascii="Verdana" w:hAnsi="Verdana"/>
                <w:sz w:val="21"/>
              </w:rPr>
              <w:t>07</w:t>
            </w:r>
          </w:p>
        </w:tc>
        <w:tc>
          <w:tcPr>
            <w:tcW w:w="8599" w:type="dxa"/>
          </w:tcPr>
          <w:p w14:paraId="6A826F4B" w14:textId="77777777" w:rsidR="00DF1E19" w:rsidRDefault="004E405B">
            <w:pPr>
              <w:pStyle w:val="NormalWeb"/>
              <w:rPr>
                <w:rFonts w:ascii="Verdana" w:hAnsi="Verdana"/>
                <w:sz w:val="21"/>
              </w:rPr>
            </w:pPr>
            <w:r>
              <w:rPr>
                <w:rFonts w:ascii="Verdana" w:hAnsi="Verdana"/>
                <w:b/>
                <w:bCs/>
                <w:sz w:val="21"/>
                <w:szCs w:val="23"/>
              </w:rPr>
              <w:t xml:space="preserve">Female Goat </w:t>
            </w:r>
            <w:r>
              <w:rPr>
                <w:rFonts w:ascii="Verdana" w:hAnsi="Verdana"/>
                <w:sz w:val="21"/>
                <w:szCs w:val="23"/>
              </w:rPr>
              <w:t xml:space="preserve">that has borne a kid, any age, in-milk, </w:t>
            </w:r>
            <w:r>
              <w:rPr>
                <w:rFonts w:ascii="Verdana" w:hAnsi="Verdana"/>
                <w:b/>
                <w:bCs/>
                <w:sz w:val="21"/>
                <w:szCs w:val="23"/>
              </w:rPr>
              <w:t>Any Other Variety</w:t>
            </w:r>
          </w:p>
        </w:tc>
      </w:tr>
      <w:tr w:rsidR="00DF1E19" w14:paraId="5A1B7946" w14:textId="77777777" w:rsidTr="5532B3ED">
        <w:tc>
          <w:tcPr>
            <w:tcW w:w="522" w:type="dxa"/>
          </w:tcPr>
          <w:p w14:paraId="48A42578" w14:textId="77777777" w:rsidR="00DF1E19" w:rsidRDefault="004E405B">
            <w:pPr>
              <w:pStyle w:val="NormalWeb"/>
              <w:rPr>
                <w:rFonts w:ascii="Verdana" w:hAnsi="Verdana"/>
                <w:sz w:val="21"/>
              </w:rPr>
            </w:pPr>
            <w:r>
              <w:rPr>
                <w:rFonts w:ascii="Verdana" w:hAnsi="Verdana"/>
                <w:sz w:val="21"/>
              </w:rPr>
              <w:t>08</w:t>
            </w:r>
          </w:p>
        </w:tc>
        <w:tc>
          <w:tcPr>
            <w:tcW w:w="8599" w:type="dxa"/>
          </w:tcPr>
          <w:p w14:paraId="5C3E38F2" w14:textId="77777777" w:rsidR="00DF1E19" w:rsidRDefault="004E405B">
            <w:pPr>
              <w:pStyle w:val="NormalWeb"/>
              <w:rPr>
                <w:rFonts w:ascii="Verdana" w:hAnsi="Verdana"/>
                <w:sz w:val="21"/>
              </w:rPr>
            </w:pPr>
            <w:proofErr w:type="spellStart"/>
            <w:r>
              <w:rPr>
                <w:rFonts w:ascii="Verdana" w:hAnsi="Verdana"/>
                <w:b/>
                <w:bCs/>
                <w:sz w:val="21"/>
                <w:szCs w:val="23"/>
              </w:rPr>
              <w:t>Goatling</w:t>
            </w:r>
            <w:proofErr w:type="spellEnd"/>
            <w:r>
              <w:rPr>
                <w:rFonts w:ascii="Verdana" w:hAnsi="Verdana"/>
                <w:sz w:val="21"/>
                <w:szCs w:val="23"/>
              </w:rPr>
              <w:t xml:space="preserve"> </w:t>
            </w:r>
            <w:r w:rsidR="00D64DE8">
              <w:rPr>
                <w:rFonts w:ascii="Verdana" w:hAnsi="Verdana"/>
                <w:sz w:val="21"/>
                <w:szCs w:val="23"/>
              </w:rPr>
              <w:t>that has not borne a kid, over one</w:t>
            </w:r>
            <w:r>
              <w:rPr>
                <w:rFonts w:ascii="Verdana" w:hAnsi="Verdana"/>
                <w:sz w:val="21"/>
                <w:szCs w:val="23"/>
              </w:rPr>
              <w:t xml:space="preserve"> year but not exceeding two years, entered in the </w:t>
            </w:r>
            <w:r>
              <w:rPr>
                <w:rFonts w:ascii="Verdana" w:hAnsi="Verdana"/>
                <w:b/>
                <w:bCs/>
                <w:sz w:val="21"/>
                <w:szCs w:val="23"/>
              </w:rPr>
              <w:t xml:space="preserve">Toggenburg or British Toggenburg </w:t>
            </w:r>
            <w:r>
              <w:rPr>
                <w:rFonts w:ascii="Verdana" w:hAnsi="Verdana"/>
                <w:sz w:val="21"/>
                <w:szCs w:val="23"/>
              </w:rPr>
              <w:t>section of the Herd Book</w:t>
            </w:r>
          </w:p>
        </w:tc>
      </w:tr>
      <w:tr w:rsidR="00DF1E19" w14:paraId="41CB09E6" w14:textId="77777777" w:rsidTr="5532B3ED">
        <w:tc>
          <w:tcPr>
            <w:tcW w:w="522" w:type="dxa"/>
          </w:tcPr>
          <w:p w14:paraId="6B0858B4" w14:textId="77777777" w:rsidR="00DF1E19" w:rsidRDefault="004E405B">
            <w:pPr>
              <w:pStyle w:val="NormalWeb"/>
              <w:rPr>
                <w:rFonts w:ascii="Verdana" w:hAnsi="Verdana"/>
                <w:sz w:val="21"/>
              </w:rPr>
            </w:pPr>
            <w:r>
              <w:rPr>
                <w:rFonts w:ascii="Verdana" w:hAnsi="Verdana"/>
                <w:sz w:val="21"/>
              </w:rPr>
              <w:t>09</w:t>
            </w:r>
          </w:p>
        </w:tc>
        <w:tc>
          <w:tcPr>
            <w:tcW w:w="8599" w:type="dxa"/>
          </w:tcPr>
          <w:p w14:paraId="3A3FEF45" w14:textId="77777777" w:rsidR="00DF1E19" w:rsidRDefault="004E405B">
            <w:pPr>
              <w:pStyle w:val="NormalWeb"/>
              <w:rPr>
                <w:rFonts w:ascii="Verdana" w:hAnsi="Verdana"/>
                <w:sz w:val="21"/>
              </w:rPr>
            </w:pPr>
            <w:proofErr w:type="spellStart"/>
            <w:r>
              <w:rPr>
                <w:rFonts w:ascii="Verdana" w:hAnsi="Verdana"/>
                <w:b/>
                <w:bCs/>
                <w:sz w:val="21"/>
                <w:szCs w:val="23"/>
              </w:rPr>
              <w:t>Goatling</w:t>
            </w:r>
            <w:proofErr w:type="spellEnd"/>
            <w:r>
              <w:rPr>
                <w:rFonts w:ascii="Verdana" w:hAnsi="Verdana"/>
                <w:sz w:val="21"/>
                <w:szCs w:val="23"/>
              </w:rPr>
              <w:t xml:space="preserve"> </w:t>
            </w:r>
            <w:r w:rsidR="00D64DE8">
              <w:rPr>
                <w:rFonts w:ascii="Verdana" w:hAnsi="Verdana"/>
                <w:sz w:val="21"/>
                <w:szCs w:val="23"/>
              </w:rPr>
              <w:t>that has not borne a kid, over one</w:t>
            </w:r>
            <w:r>
              <w:rPr>
                <w:rFonts w:ascii="Verdana" w:hAnsi="Verdana"/>
                <w:sz w:val="21"/>
                <w:szCs w:val="23"/>
              </w:rPr>
              <w:t xml:space="preserve"> year but not exceeding two years, entered in the </w:t>
            </w:r>
            <w:r>
              <w:rPr>
                <w:rFonts w:ascii="Verdana" w:hAnsi="Verdana"/>
                <w:b/>
                <w:bCs/>
                <w:sz w:val="21"/>
                <w:szCs w:val="23"/>
              </w:rPr>
              <w:t xml:space="preserve">Saanen or British Saanen </w:t>
            </w:r>
            <w:r>
              <w:rPr>
                <w:rFonts w:ascii="Verdana" w:hAnsi="Verdana"/>
                <w:sz w:val="21"/>
                <w:szCs w:val="23"/>
              </w:rPr>
              <w:t>section of the Herd Book</w:t>
            </w:r>
          </w:p>
        </w:tc>
      </w:tr>
      <w:tr w:rsidR="00DF1E19" w14:paraId="5A429F5A" w14:textId="77777777" w:rsidTr="5532B3ED">
        <w:tc>
          <w:tcPr>
            <w:tcW w:w="522" w:type="dxa"/>
          </w:tcPr>
          <w:p w14:paraId="2547A29C" w14:textId="77777777" w:rsidR="00DF1E19" w:rsidRDefault="004E405B">
            <w:pPr>
              <w:pStyle w:val="NormalWeb"/>
              <w:rPr>
                <w:rFonts w:ascii="Verdana" w:hAnsi="Verdana"/>
                <w:sz w:val="21"/>
              </w:rPr>
            </w:pPr>
            <w:r>
              <w:rPr>
                <w:rFonts w:ascii="Verdana" w:hAnsi="Verdana"/>
                <w:sz w:val="21"/>
              </w:rPr>
              <w:t>10</w:t>
            </w:r>
          </w:p>
        </w:tc>
        <w:tc>
          <w:tcPr>
            <w:tcW w:w="8599" w:type="dxa"/>
          </w:tcPr>
          <w:p w14:paraId="4835FD48" w14:textId="77777777" w:rsidR="00DF1E19" w:rsidRDefault="004E405B">
            <w:pPr>
              <w:pStyle w:val="NormalWeb"/>
              <w:rPr>
                <w:rFonts w:ascii="Verdana" w:hAnsi="Verdana"/>
                <w:sz w:val="21"/>
              </w:rPr>
            </w:pPr>
            <w:proofErr w:type="spellStart"/>
            <w:r>
              <w:rPr>
                <w:rFonts w:ascii="Verdana" w:hAnsi="Verdana"/>
                <w:b/>
                <w:bCs/>
                <w:sz w:val="21"/>
                <w:szCs w:val="23"/>
              </w:rPr>
              <w:t>Goatling</w:t>
            </w:r>
            <w:proofErr w:type="spellEnd"/>
            <w:r>
              <w:rPr>
                <w:rFonts w:ascii="Verdana" w:hAnsi="Verdana"/>
                <w:sz w:val="21"/>
                <w:szCs w:val="23"/>
              </w:rPr>
              <w:t xml:space="preserve"> </w:t>
            </w:r>
            <w:r w:rsidR="00D64DE8">
              <w:rPr>
                <w:rFonts w:ascii="Verdana" w:hAnsi="Verdana"/>
                <w:sz w:val="21"/>
                <w:szCs w:val="23"/>
              </w:rPr>
              <w:t>that has not borne a kid, over one</w:t>
            </w:r>
            <w:r>
              <w:rPr>
                <w:rFonts w:ascii="Verdana" w:hAnsi="Verdana"/>
                <w:sz w:val="21"/>
                <w:szCs w:val="23"/>
              </w:rPr>
              <w:t xml:space="preserve"> year but not exceeding two years, entered in the </w:t>
            </w:r>
            <w:r>
              <w:rPr>
                <w:rFonts w:ascii="Verdana" w:hAnsi="Verdana"/>
                <w:b/>
                <w:bCs/>
                <w:sz w:val="21"/>
                <w:szCs w:val="23"/>
              </w:rPr>
              <w:t xml:space="preserve">Anglo Nubian </w:t>
            </w:r>
            <w:r>
              <w:rPr>
                <w:rFonts w:ascii="Verdana" w:hAnsi="Verdana"/>
                <w:sz w:val="21"/>
                <w:szCs w:val="23"/>
              </w:rPr>
              <w:t>section of the Herd Book</w:t>
            </w:r>
          </w:p>
        </w:tc>
      </w:tr>
      <w:tr w:rsidR="00DF1E19" w14:paraId="69D6F642" w14:textId="77777777" w:rsidTr="5532B3ED">
        <w:tc>
          <w:tcPr>
            <w:tcW w:w="522" w:type="dxa"/>
          </w:tcPr>
          <w:p w14:paraId="48E824A0" w14:textId="77777777" w:rsidR="00DF1E19" w:rsidRDefault="004E405B">
            <w:pPr>
              <w:pStyle w:val="NormalWeb"/>
              <w:rPr>
                <w:rFonts w:ascii="Verdana" w:hAnsi="Verdana"/>
                <w:sz w:val="21"/>
              </w:rPr>
            </w:pPr>
            <w:r>
              <w:rPr>
                <w:rFonts w:ascii="Verdana" w:hAnsi="Verdana"/>
                <w:sz w:val="21"/>
              </w:rPr>
              <w:t>11</w:t>
            </w:r>
          </w:p>
        </w:tc>
        <w:tc>
          <w:tcPr>
            <w:tcW w:w="8599" w:type="dxa"/>
          </w:tcPr>
          <w:p w14:paraId="0CD1DB4E" w14:textId="77777777" w:rsidR="00DF1E19" w:rsidRDefault="004E405B">
            <w:pPr>
              <w:pStyle w:val="NormalWeb"/>
              <w:rPr>
                <w:rFonts w:ascii="Verdana" w:hAnsi="Verdana"/>
                <w:sz w:val="21"/>
              </w:rPr>
            </w:pPr>
            <w:proofErr w:type="spellStart"/>
            <w:r>
              <w:rPr>
                <w:rFonts w:ascii="Verdana" w:hAnsi="Verdana"/>
                <w:b/>
                <w:bCs/>
                <w:sz w:val="21"/>
                <w:szCs w:val="23"/>
              </w:rPr>
              <w:t>Goatling</w:t>
            </w:r>
            <w:proofErr w:type="spellEnd"/>
            <w:r>
              <w:rPr>
                <w:rFonts w:ascii="Verdana" w:hAnsi="Verdana"/>
                <w:sz w:val="21"/>
                <w:szCs w:val="23"/>
              </w:rPr>
              <w:t xml:space="preserve"> </w:t>
            </w:r>
            <w:r w:rsidR="00D64DE8">
              <w:rPr>
                <w:rFonts w:ascii="Verdana" w:hAnsi="Verdana"/>
                <w:sz w:val="21"/>
                <w:szCs w:val="23"/>
              </w:rPr>
              <w:t>that has not borne a kid, over one</w:t>
            </w:r>
            <w:r>
              <w:rPr>
                <w:rFonts w:ascii="Verdana" w:hAnsi="Verdana"/>
                <w:sz w:val="21"/>
                <w:szCs w:val="23"/>
              </w:rPr>
              <w:t xml:space="preserve"> year but not exceeding two years, entered in the </w:t>
            </w:r>
            <w:r>
              <w:rPr>
                <w:rFonts w:ascii="Verdana" w:hAnsi="Verdana"/>
                <w:b/>
                <w:bCs/>
                <w:sz w:val="21"/>
                <w:szCs w:val="23"/>
              </w:rPr>
              <w:t xml:space="preserve">British Alpine </w:t>
            </w:r>
            <w:r>
              <w:rPr>
                <w:rFonts w:ascii="Verdana" w:hAnsi="Verdana"/>
                <w:sz w:val="21"/>
                <w:szCs w:val="23"/>
              </w:rPr>
              <w:t>section of the Herd Book</w:t>
            </w:r>
          </w:p>
        </w:tc>
      </w:tr>
      <w:tr w:rsidR="00DF1E19" w14:paraId="4E38E310" w14:textId="77777777" w:rsidTr="5532B3ED">
        <w:tc>
          <w:tcPr>
            <w:tcW w:w="522" w:type="dxa"/>
          </w:tcPr>
          <w:p w14:paraId="76B22148" w14:textId="77777777" w:rsidR="00DF1E19" w:rsidRDefault="004E405B">
            <w:pPr>
              <w:pStyle w:val="NormalWeb"/>
              <w:rPr>
                <w:rFonts w:ascii="Verdana" w:hAnsi="Verdana"/>
                <w:sz w:val="21"/>
              </w:rPr>
            </w:pPr>
            <w:r>
              <w:rPr>
                <w:rFonts w:ascii="Verdana" w:hAnsi="Verdana"/>
                <w:sz w:val="21"/>
              </w:rPr>
              <w:t>12</w:t>
            </w:r>
          </w:p>
        </w:tc>
        <w:tc>
          <w:tcPr>
            <w:tcW w:w="8599" w:type="dxa"/>
          </w:tcPr>
          <w:p w14:paraId="2AB3C929" w14:textId="77777777" w:rsidR="00DF1E19" w:rsidRDefault="004E405B">
            <w:pPr>
              <w:pStyle w:val="NormalWeb"/>
              <w:rPr>
                <w:rFonts w:ascii="Verdana" w:hAnsi="Verdana"/>
                <w:sz w:val="21"/>
              </w:rPr>
            </w:pPr>
            <w:proofErr w:type="spellStart"/>
            <w:r>
              <w:rPr>
                <w:rFonts w:ascii="Verdana" w:hAnsi="Verdana"/>
                <w:b/>
                <w:bCs/>
                <w:sz w:val="21"/>
                <w:szCs w:val="23"/>
              </w:rPr>
              <w:t>Goatling</w:t>
            </w:r>
            <w:proofErr w:type="spellEnd"/>
            <w:r>
              <w:rPr>
                <w:rFonts w:ascii="Verdana" w:hAnsi="Verdana"/>
                <w:sz w:val="21"/>
                <w:szCs w:val="23"/>
              </w:rPr>
              <w:t xml:space="preserve"> </w:t>
            </w:r>
            <w:r w:rsidR="00D64DE8">
              <w:rPr>
                <w:rFonts w:ascii="Verdana" w:hAnsi="Verdana"/>
                <w:sz w:val="21"/>
                <w:szCs w:val="23"/>
              </w:rPr>
              <w:t>that has not borne a kid, over one</w:t>
            </w:r>
            <w:r>
              <w:rPr>
                <w:rFonts w:ascii="Verdana" w:hAnsi="Verdana"/>
                <w:sz w:val="21"/>
                <w:szCs w:val="23"/>
              </w:rPr>
              <w:t xml:space="preserve"> year but not exceeding two years,  </w:t>
            </w:r>
            <w:r>
              <w:rPr>
                <w:rFonts w:ascii="Verdana" w:hAnsi="Verdana"/>
                <w:b/>
                <w:bCs/>
                <w:sz w:val="21"/>
                <w:szCs w:val="23"/>
              </w:rPr>
              <w:t>Any Other Variety</w:t>
            </w:r>
          </w:p>
        </w:tc>
      </w:tr>
      <w:tr w:rsidR="00DF1E19" w14:paraId="2E3095F1" w14:textId="77777777" w:rsidTr="5532B3ED">
        <w:tc>
          <w:tcPr>
            <w:tcW w:w="522" w:type="dxa"/>
          </w:tcPr>
          <w:p w14:paraId="776BCD5A" w14:textId="77777777" w:rsidR="00DF1E19" w:rsidRDefault="004E405B">
            <w:pPr>
              <w:pStyle w:val="NormalWeb"/>
              <w:rPr>
                <w:rFonts w:ascii="Verdana" w:hAnsi="Verdana"/>
                <w:sz w:val="21"/>
              </w:rPr>
            </w:pPr>
            <w:r>
              <w:rPr>
                <w:rFonts w:ascii="Verdana" w:hAnsi="Verdana"/>
                <w:sz w:val="21"/>
              </w:rPr>
              <w:t>13</w:t>
            </w:r>
          </w:p>
        </w:tc>
        <w:tc>
          <w:tcPr>
            <w:tcW w:w="8599" w:type="dxa"/>
          </w:tcPr>
          <w:p w14:paraId="7DB1EF27" w14:textId="77777777" w:rsidR="00DF1E19" w:rsidRDefault="004E405B">
            <w:pPr>
              <w:pStyle w:val="NormalWeb"/>
              <w:rPr>
                <w:rFonts w:ascii="Verdana" w:hAnsi="Verdana"/>
                <w:sz w:val="21"/>
              </w:rPr>
            </w:pPr>
            <w:r>
              <w:rPr>
                <w:rFonts w:ascii="Verdana" w:hAnsi="Verdana"/>
                <w:b/>
                <w:bCs/>
                <w:sz w:val="21"/>
                <w:szCs w:val="23"/>
              </w:rPr>
              <w:t xml:space="preserve">Female Kids </w:t>
            </w:r>
            <w:r w:rsidR="00D64DE8">
              <w:rPr>
                <w:rFonts w:ascii="Verdana" w:hAnsi="Verdana"/>
                <w:sz w:val="21"/>
                <w:szCs w:val="23"/>
              </w:rPr>
              <w:t>over two</w:t>
            </w:r>
            <w:r>
              <w:rPr>
                <w:rFonts w:ascii="Verdana" w:hAnsi="Verdana"/>
                <w:sz w:val="21"/>
                <w:szCs w:val="23"/>
              </w:rPr>
              <w:t xml:space="preserve"> months, but not exceeding one year, entered in the </w:t>
            </w:r>
            <w:r>
              <w:rPr>
                <w:rFonts w:ascii="Verdana" w:hAnsi="Verdana"/>
                <w:b/>
                <w:bCs/>
                <w:sz w:val="21"/>
                <w:szCs w:val="23"/>
              </w:rPr>
              <w:t xml:space="preserve">Toggenburg or British Toggenburg </w:t>
            </w:r>
            <w:r>
              <w:rPr>
                <w:rFonts w:ascii="Verdana" w:hAnsi="Verdana"/>
                <w:sz w:val="21"/>
                <w:szCs w:val="23"/>
              </w:rPr>
              <w:t>section of the Herd Book</w:t>
            </w:r>
          </w:p>
        </w:tc>
      </w:tr>
      <w:tr w:rsidR="00DF1E19" w14:paraId="35549C5B" w14:textId="77777777" w:rsidTr="5532B3ED">
        <w:tc>
          <w:tcPr>
            <w:tcW w:w="522" w:type="dxa"/>
          </w:tcPr>
          <w:p w14:paraId="18F51240" w14:textId="77777777" w:rsidR="00DF1E19" w:rsidRDefault="004E405B">
            <w:pPr>
              <w:pStyle w:val="NormalWeb"/>
              <w:rPr>
                <w:rFonts w:ascii="Verdana" w:hAnsi="Verdana"/>
                <w:sz w:val="21"/>
              </w:rPr>
            </w:pPr>
            <w:r>
              <w:rPr>
                <w:rFonts w:ascii="Verdana" w:hAnsi="Verdana"/>
                <w:sz w:val="21"/>
              </w:rPr>
              <w:t>14</w:t>
            </w:r>
          </w:p>
        </w:tc>
        <w:tc>
          <w:tcPr>
            <w:tcW w:w="8599" w:type="dxa"/>
          </w:tcPr>
          <w:p w14:paraId="0CC9D09C" w14:textId="77777777" w:rsidR="00DF1E19" w:rsidRDefault="004E405B">
            <w:pPr>
              <w:pStyle w:val="NormalWeb"/>
              <w:rPr>
                <w:rFonts w:ascii="Verdana" w:hAnsi="Verdana"/>
                <w:sz w:val="21"/>
              </w:rPr>
            </w:pPr>
            <w:r>
              <w:rPr>
                <w:rFonts w:ascii="Verdana" w:hAnsi="Verdana"/>
                <w:b/>
                <w:bCs/>
                <w:sz w:val="21"/>
                <w:szCs w:val="23"/>
              </w:rPr>
              <w:t xml:space="preserve">Female Kids </w:t>
            </w:r>
            <w:r w:rsidR="00D64DE8">
              <w:rPr>
                <w:rFonts w:ascii="Verdana" w:hAnsi="Verdana"/>
                <w:sz w:val="21"/>
                <w:szCs w:val="23"/>
              </w:rPr>
              <w:t>over two</w:t>
            </w:r>
            <w:r>
              <w:rPr>
                <w:rFonts w:ascii="Verdana" w:hAnsi="Verdana"/>
                <w:sz w:val="21"/>
                <w:szCs w:val="23"/>
              </w:rPr>
              <w:t xml:space="preserve"> months, but not exceeding one year, entered in the </w:t>
            </w:r>
            <w:r>
              <w:rPr>
                <w:rFonts w:ascii="Verdana" w:hAnsi="Verdana"/>
                <w:b/>
                <w:bCs/>
                <w:sz w:val="21"/>
                <w:szCs w:val="23"/>
              </w:rPr>
              <w:t xml:space="preserve">Saanen or British Saanen </w:t>
            </w:r>
            <w:r>
              <w:rPr>
                <w:rFonts w:ascii="Verdana" w:hAnsi="Verdana"/>
                <w:sz w:val="21"/>
                <w:szCs w:val="23"/>
              </w:rPr>
              <w:t>section of the Herd Book</w:t>
            </w:r>
          </w:p>
        </w:tc>
      </w:tr>
      <w:tr w:rsidR="00DF1E19" w14:paraId="3D638B41" w14:textId="77777777" w:rsidTr="5532B3ED">
        <w:tc>
          <w:tcPr>
            <w:tcW w:w="522" w:type="dxa"/>
          </w:tcPr>
          <w:p w14:paraId="09FF24EE" w14:textId="77777777" w:rsidR="00DF1E19" w:rsidRDefault="004E405B">
            <w:pPr>
              <w:pStyle w:val="NormalWeb"/>
              <w:rPr>
                <w:rFonts w:ascii="Verdana" w:hAnsi="Verdana"/>
                <w:sz w:val="21"/>
              </w:rPr>
            </w:pPr>
            <w:r>
              <w:rPr>
                <w:rFonts w:ascii="Verdana" w:hAnsi="Verdana"/>
                <w:sz w:val="21"/>
              </w:rPr>
              <w:t>15</w:t>
            </w:r>
          </w:p>
        </w:tc>
        <w:tc>
          <w:tcPr>
            <w:tcW w:w="8599" w:type="dxa"/>
          </w:tcPr>
          <w:p w14:paraId="1C387815" w14:textId="77777777" w:rsidR="00DF1E19" w:rsidRDefault="004E405B">
            <w:pPr>
              <w:pStyle w:val="NormalWeb"/>
              <w:rPr>
                <w:rFonts w:ascii="Verdana" w:hAnsi="Verdana"/>
                <w:sz w:val="21"/>
              </w:rPr>
            </w:pPr>
            <w:r>
              <w:rPr>
                <w:rFonts w:ascii="Verdana" w:hAnsi="Verdana"/>
                <w:b/>
                <w:bCs/>
                <w:sz w:val="21"/>
                <w:szCs w:val="23"/>
              </w:rPr>
              <w:t xml:space="preserve">Female Kids </w:t>
            </w:r>
            <w:r w:rsidR="00D64DE8">
              <w:rPr>
                <w:rFonts w:ascii="Verdana" w:hAnsi="Verdana"/>
                <w:sz w:val="21"/>
                <w:szCs w:val="23"/>
              </w:rPr>
              <w:t>over two</w:t>
            </w:r>
            <w:r>
              <w:rPr>
                <w:rFonts w:ascii="Verdana" w:hAnsi="Verdana"/>
                <w:sz w:val="21"/>
                <w:szCs w:val="23"/>
              </w:rPr>
              <w:t xml:space="preserve"> months, but not exceeding one year, entered in the </w:t>
            </w:r>
            <w:r>
              <w:rPr>
                <w:rFonts w:ascii="Verdana" w:hAnsi="Verdana"/>
                <w:b/>
                <w:bCs/>
                <w:sz w:val="21"/>
                <w:szCs w:val="23"/>
              </w:rPr>
              <w:t xml:space="preserve">Anglo Nubian </w:t>
            </w:r>
            <w:r>
              <w:rPr>
                <w:rFonts w:ascii="Verdana" w:hAnsi="Verdana"/>
                <w:sz w:val="21"/>
                <w:szCs w:val="23"/>
              </w:rPr>
              <w:t>section of the Herd Book</w:t>
            </w:r>
          </w:p>
        </w:tc>
      </w:tr>
      <w:tr w:rsidR="00DF1E19" w14:paraId="35C5DFE5" w14:textId="77777777" w:rsidTr="5532B3ED">
        <w:tc>
          <w:tcPr>
            <w:tcW w:w="522" w:type="dxa"/>
          </w:tcPr>
          <w:p w14:paraId="2EE21D59" w14:textId="77777777" w:rsidR="00DF1E19" w:rsidRDefault="004E405B">
            <w:pPr>
              <w:pStyle w:val="NormalWeb"/>
              <w:rPr>
                <w:rFonts w:ascii="Verdana" w:hAnsi="Verdana"/>
                <w:sz w:val="21"/>
              </w:rPr>
            </w:pPr>
            <w:r>
              <w:rPr>
                <w:rFonts w:ascii="Verdana" w:hAnsi="Verdana"/>
                <w:sz w:val="21"/>
              </w:rPr>
              <w:t>16</w:t>
            </w:r>
          </w:p>
        </w:tc>
        <w:tc>
          <w:tcPr>
            <w:tcW w:w="8599" w:type="dxa"/>
          </w:tcPr>
          <w:p w14:paraId="338CA5EA" w14:textId="77777777" w:rsidR="00DF1E19" w:rsidRDefault="004E405B">
            <w:pPr>
              <w:pStyle w:val="NormalWeb"/>
              <w:rPr>
                <w:rFonts w:ascii="Verdana" w:hAnsi="Verdana"/>
                <w:sz w:val="21"/>
              </w:rPr>
            </w:pPr>
            <w:r>
              <w:rPr>
                <w:rFonts w:ascii="Verdana" w:hAnsi="Verdana"/>
                <w:b/>
                <w:bCs/>
                <w:sz w:val="21"/>
                <w:szCs w:val="23"/>
              </w:rPr>
              <w:t xml:space="preserve">Female Kids </w:t>
            </w:r>
            <w:r w:rsidR="00D64DE8">
              <w:rPr>
                <w:rFonts w:ascii="Verdana" w:hAnsi="Verdana"/>
                <w:sz w:val="21"/>
                <w:szCs w:val="23"/>
              </w:rPr>
              <w:t>over two</w:t>
            </w:r>
            <w:r>
              <w:rPr>
                <w:rFonts w:ascii="Verdana" w:hAnsi="Verdana"/>
                <w:sz w:val="21"/>
                <w:szCs w:val="23"/>
              </w:rPr>
              <w:t xml:space="preserve"> months, but not exceeding one year, entered in the </w:t>
            </w:r>
            <w:r>
              <w:rPr>
                <w:rFonts w:ascii="Verdana" w:hAnsi="Verdana"/>
                <w:b/>
                <w:bCs/>
                <w:sz w:val="21"/>
                <w:szCs w:val="23"/>
              </w:rPr>
              <w:t xml:space="preserve">British Alpine </w:t>
            </w:r>
            <w:r>
              <w:rPr>
                <w:rFonts w:ascii="Verdana" w:hAnsi="Verdana"/>
                <w:sz w:val="21"/>
                <w:szCs w:val="23"/>
              </w:rPr>
              <w:t>section of the Herd Book</w:t>
            </w:r>
          </w:p>
        </w:tc>
      </w:tr>
      <w:tr w:rsidR="00DF1E19" w14:paraId="08BFF9CB" w14:textId="77777777" w:rsidTr="5532B3ED">
        <w:tc>
          <w:tcPr>
            <w:tcW w:w="522" w:type="dxa"/>
          </w:tcPr>
          <w:p w14:paraId="032B1E86" w14:textId="77777777" w:rsidR="00DF1E19" w:rsidRDefault="004E405B">
            <w:pPr>
              <w:pStyle w:val="NormalWeb"/>
              <w:rPr>
                <w:rFonts w:ascii="Verdana" w:hAnsi="Verdana"/>
                <w:sz w:val="21"/>
              </w:rPr>
            </w:pPr>
            <w:r>
              <w:rPr>
                <w:rFonts w:ascii="Verdana" w:hAnsi="Verdana"/>
                <w:sz w:val="21"/>
              </w:rPr>
              <w:t>17</w:t>
            </w:r>
          </w:p>
        </w:tc>
        <w:tc>
          <w:tcPr>
            <w:tcW w:w="8599" w:type="dxa"/>
          </w:tcPr>
          <w:p w14:paraId="283EB55A" w14:textId="77777777" w:rsidR="00DF1E19" w:rsidRDefault="004E405B">
            <w:pPr>
              <w:pStyle w:val="NormalWeb"/>
              <w:rPr>
                <w:rFonts w:ascii="Verdana" w:hAnsi="Verdana"/>
                <w:sz w:val="21"/>
              </w:rPr>
            </w:pPr>
            <w:r>
              <w:rPr>
                <w:rFonts w:ascii="Verdana" w:hAnsi="Verdana"/>
                <w:b/>
                <w:bCs/>
                <w:sz w:val="21"/>
                <w:szCs w:val="23"/>
              </w:rPr>
              <w:t xml:space="preserve">Female Kids </w:t>
            </w:r>
            <w:r w:rsidR="00D64DE8">
              <w:rPr>
                <w:rFonts w:ascii="Verdana" w:hAnsi="Verdana"/>
                <w:sz w:val="21"/>
                <w:szCs w:val="23"/>
              </w:rPr>
              <w:t>over two</w:t>
            </w:r>
            <w:r>
              <w:rPr>
                <w:rFonts w:ascii="Verdana" w:hAnsi="Verdana"/>
                <w:sz w:val="21"/>
                <w:szCs w:val="23"/>
              </w:rPr>
              <w:t xml:space="preserve"> months, but not exceeding one year, Any Other Variety</w:t>
            </w:r>
          </w:p>
        </w:tc>
      </w:tr>
      <w:tr w:rsidR="00DF1E19" w14:paraId="07545537" w14:textId="77777777" w:rsidTr="5532B3ED">
        <w:tc>
          <w:tcPr>
            <w:tcW w:w="522" w:type="dxa"/>
          </w:tcPr>
          <w:p w14:paraId="47DE9EC9" w14:textId="77777777" w:rsidR="00DF1E19" w:rsidRDefault="004E405B">
            <w:pPr>
              <w:pStyle w:val="NormalWeb"/>
              <w:rPr>
                <w:rFonts w:ascii="Verdana" w:hAnsi="Verdana"/>
                <w:sz w:val="21"/>
              </w:rPr>
            </w:pPr>
            <w:r>
              <w:rPr>
                <w:rFonts w:ascii="Verdana" w:hAnsi="Verdana"/>
                <w:sz w:val="21"/>
              </w:rPr>
              <w:t>18</w:t>
            </w:r>
          </w:p>
        </w:tc>
        <w:tc>
          <w:tcPr>
            <w:tcW w:w="8599" w:type="dxa"/>
          </w:tcPr>
          <w:p w14:paraId="427E6E25" w14:textId="77777777" w:rsidR="00DF1E19" w:rsidRDefault="004E405B">
            <w:pPr>
              <w:pStyle w:val="NormalWeb"/>
              <w:rPr>
                <w:rFonts w:ascii="Verdana" w:hAnsi="Verdana"/>
                <w:sz w:val="21"/>
              </w:rPr>
            </w:pPr>
            <w:r>
              <w:rPr>
                <w:rFonts w:ascii="Verdana" w:hAnsi="Verdana"/>
                <w:b/>
                <w:bCs/>
                <w:sz w:val="21"/>
                <w:szCs w:val="23"/>
              </w:rPr>
              <w:t xml:space="preserve">Milking Competition, </w:t>
            </w:r>
            <w:r>
              <w:rPr>
                <w:rFonts w:ascii="Verdana" w:hAnsi="Verdana"/>
                <w:sz w:val="21"/>
                <w:szCs w:val="23"/>
              </w:rPr>
              <w:t>for goats of any age, to have kidded once only</w:t>
            </w:r>
          </w:p>
        </w:tc>
      </w:tr>
      <w:tr w:rsidR="00DF1E19" w14:paraId="7355E394" w14:textId="77777777" w:rsidTr="5532B3ED">
        <w:tc>
          <w:tcPr>
            <w:tcW w:w="522" w:type="dxa"/>
          </w:tcPr>
          <w:p w14:paraId="4955D54E" w14:textId="77777777" w:rsidR="00DF1E19" w:rsidRDefault="004E405B">
            <w:pPr>
              <w:pStyle w:val="NormalWeb"/>
              <w:rPr>
                <w:rFonts w:ascii="Verdana" w:hAnsi="Verdana"/>
                <w:sz w:val="21"/>
              </w:rPr>
            </w:pPr>
            <w:r>
              <w:rPr>
                <w:rFonts w:ascii="Verdana" w:hAnsi="Verdana"/>
                <w:sz w:val="21"/>
              </w:rPr>
              <w:t>19</w:t>
            </w:r>
          </w:p>
        </w:tc>
        <w:tc>
          <w:tcPr>
            <w:tcW w:w="8599" w:type="dxa"/>
          </w:tcPr>
          <w:p w14:paraId="7CE4DF42" w14:textId="77777777" w:rsidR="00DF1E19" w:rsidRDefault="004E405B">
            <w:pPr>
              <w:pStyle w:val="NormalWeb"/>
              <w:rPr>
                <w:rFonts w:ascii="Verdana" w:hAnsi="Verdana"/>
                <w:sz w:val="21"/>
              </w:rPr>
            </w:pPr>
            <w:r>
              <w:rPr>
                <w:rFonts w:ascii="Verdana" w:hAnsi="Verdana"/>
                <w:b/>
                <w:bCs/>
                <w:sz w:val="21"/>
                <w:szCs w:val="23"/>
              </w:rPr>
              <w:t xml:space="preserve">Milking Competition, </w:t>
            </w:r>
            <w:r>
              <w:rPr>
                <w:rFonts w:ascii="Verdana" w:hAnsi="Verdana"/>
                <w:sz w:val="21"/>
                <w:szCs w:val="23"/>
              </w:rPr>
              <w:t>for goats of any age, to have kidded twice or more</w:t>
            </w:r>
          </w:p>
        </w:tc>
      </w:tr>
    </w:tbl>
    <w:p w14:paraId="4108A7AA" w14:textId="77777777" w:rsidR="00DF1E19" w:rsidRDefault="00D64DE8">
      <w:pPr>
        <w:autoSpaceDE w:val="0"/>
        <w:autoSpaceDN w:val="0"/>
        <w:adjustRightInd w:val="0"/>
        <w:rPr>
          <w:rFonts w:ascii="Verdana" w:hAnsi="Verdana"/>
          <w:b/>
          <w:bCs/>
          <w:sz w:val="21"/>
          <w:szCs w:val="23"/>
        </w:rPr>
      </w:pPr>
      <w:r>
        <w:rPr>
          <w:rFonts w:ascii="Verdana" w:hAnsi="Verdana"/>
          <w:b/>
          <w:bCs/>
          <w:sz w:val="21"/>
          <w:szCs w:val="23"/>
        </w:rPr>
        <w:t>Please note that classes 8, 9, 13 and</w:t>
      </w:r>
      <w:r w:rsidR="004E405B">
        <w:rPr>
          <w:rFonts w:ascii="Verdana" w:hAnsi="Verdana"/>
          <w:b/>
          <w:bCs/>
          <w:sz w:val="21"/>
          <w:szCs w:val="23"/>
        </w:rPr>
        <w:t xml:space="preserve"> 16 will be split if THREE or more of each breed are entered.</w:t>
      </w:r>
    </w:p>
    <w:p w14:paraId="04150B30" w14:textId="77777777" w:rsidR="00DF1E19" w:rsidRDefault="00DF1E19">
      <w:pPr>
        <w:autoSpaceDE w:val="0"/>
        <w:autoSpaceDN w:val="0"/>
        <w:adjustRightInd w:val="0"/>
        <w:rPr>
          <w:rFonts w:ascii="Verdana" w:hAnsi="Verdana"/>
          <w:b/>
          <w:bCs/>
          <w:sz w:val="21"/>
          <w:szCs w:val="23"/>
        </w:rPr>
      </w:pPr>
    </w:p>
    <w:p w14:paraId="365AEF87" w14:textId="77777777" w:rsidR="00DF1E19" w:rsidRDefault="004E405B">
      <w:pPr>
        <w:pStyle w:val="Heading1"/>
        <w:jc w:val="center"/>
      </w:pPr>
      <w:r>
        <w:t>British Goat Society Awards</w:t>
      </w:r>
    </w:p>
    <w:p w14:paraId="59A3E5A2" w14:textId="77777777" w:rsidR="00DF1E19" w:rsidRDefault="00DF1E19">
      <w:pPr>
        <w:rPr>
          <w:sz w:val="21"/>
        </w:rPr>
      </w:pPr>
    </w:p>
    <w:tbl>
      <w:tblPr>
        <w:tblW w:w="0" w:type="auto"/>
        <w:tblInd w:w="108" w:type="dxa"/>
        <w:tblLook w:val="01E0" w:firstRow="1" w:lastRow="1" w:firstColumn="1" w:lastColumn="1" w:noHBand="0" w:noVBand="0"/>
      </w:tblPr>
      <w:tblGrid>
        <w:gridCol w:w="607"/>
        <w:gridCol w:w="8465"/>
      </w:tblGrid>
      <w:tr w:rsidR="00DF1E19" w14:paraId="77DDED01" w14:textId="77777777">
        <w:tc>
          <w:tcPr>
            <w:tcW w:w="608" w:type="dxa"/>
          </w:tcPr>
          <w:p w14:paraId="7FAD5EA6" w14:textId="77777777" w:rsidR="00DF1E19" w:rsidRDefault="004E405B">
            <w:pPr>
              <w:pStyle w:val="NormalWeb"/>
              <w:rPr>
                <w:rFonts w:ascii="Verdana" w:hAnsi="Verdana"/>
                <w:sz w:val="21"/>
              </w:rPr>
            </w:pPr>
            <w:r>
              <w:rPr>
                <w:rFonts w:ascii="Verdana" w:hAnsi="Verdana"/>
                <w:sz w:val="21"/>
              </w:rPr>
              <w:t>S1</w:t>
            </w:r>
          </w:p>
        </w:tc>
        <w:tc>
          <w:tcPr>
            <w:tcW w:w="8525" w:type="dxa"/>
          </w:tcPr>
          <w:p w14:paraId="39150E9A" w14:textId="77777777" w:rsidR="00DF1E19" w:rsidRDefault="004E405B">
            <w:pPr>
              <w:pStyle w:val="NormalWeb"/>
              <w:rPr>
                <w:rFonts w:ascii="Verdana" w:hAnsi="Verdana"/>
                <w:sz w:val="21"/>
              </w:rPr>
            </w:pPr>
            <w:r>
              <w:rPr>
                <w:rFonts w:ascii="Verdana" w:hAnsi="Verdana"/>
                <w:sz w:val="21"/>
                <w:szCs w:val="23"/>
              </w:rPr>
              <w:t xml:space="preserve">A </w:t>
            </w:r>
            <w:r>
              <w:rPr>
                <w:rFonts w:ascii="Verdana" w:hAnsi="Verdana"/>
                <w:b/>
                <w:bCs/>
                <w:sz w:val="21"/>
                <w:szCs w:val="23"/>
              </w:rPr>
              <w:t xml:space="preserve">Rosette </w:t>
            </w:r>
            <w:r>
              <w:rPr>
                <w:rFonts w:ascii="Verdana" w:hAnsi="Verdana"/>
                <w:sz w:val="21"/>
                <w:szCs w:val="23"/>
              </w:rPr>
              <w:t>for the Best Goat in Show</w:t>
            </w:r>
          </w:p>
        </w:tc>
      </w:tr>
      <w:tr w:rsidR="00DF1E19" w14:paraId="4089D8A0" w14:textId="77777777">
        <w:tc>
          <w:tcPr>
            <w:tcW w:w="608" w:type="dxa"/>
          </w:tcPr>
          <w:p w14:paraId="17DA2F02" w14:textId="77777777" w:rsidR="00DF1E19" w:rsidRDefault="004E405B">
            <w:pPr>
              <w:pStyle w:val="NormalWeb"/>
              <w:rPr>
                <w:rFonts w:ascii="Verdana" w:hAnsi="Verdana"/>
                <w:sz w:val="21"/>
              </w:rPr>
            </w:pPr>
            <w:r>
              <w:rPr>
                <w:rFonts w:ascii="Verdana" w:hAnsi="Verdana"/>
                <w:sz w:val="21"/>
              </w:rPr>
              <w:t>S2</w:t>
            </w:r>
          </w:p>
        </w:tc>
        <w:tc>
          <w:tcPr>
            <w:tcW w:w="8525" w:type="dxa"/>
          </w:tcPr>
          <w:p w14:paraId="284A2C15" w14:textId="77777777" w:rsidR="00DF1E19" w:rsidRDefault="004E405B">
            <w:pPr>
              <w:pStyle w:val="NormalWeb"/>
              <w:rPr>
                <w:rFonts w:ascii="Verdana" w:hAnsi="Verdana"/>
                <w:sz w:val="21"/>
              </w:rPr>
            </w:pPr>
            <w:r>
              <w:rPr>
                <w:rFonts w:ascii="Verdana" w:hAnsi="Verdana"/>
                <w:sz w:val="21"/>
                <w:szCs w:val="23"/>
              </w:rPr>
              <w:t xml:space="preserve">A </w:t>
            </w:r>
            <w:r>
              <w:rPr>
                <w:rFonts w:ascii="Verdana" w:hAnsi="Verdana"/>
                <w:b/>
                <w:bCs/>
                <w:sz w:val="21"/>
                <w:szCs w:val="23"/>
              </w:rPr>
              <w:t xml:space="preserve">Challenge Certificate </w:t>
            </w:r>
            <w:r>
              <w:rPr>
                <w:rFonts w:ascii="Verdana" w:hAnsi="Verdana"/>
                <w:sz w:val="21"/>
                <w:szCs w:val="23"/>
              </w:rPr>
              <w:t>for the Best Goat that has borne a kid</w:t>
            </w:r>
          </w:p>
        </w:tc>
      </w:tr>
      <w:tr w:rsidR="00DF1E19" w14:paraId="4B9F36A9" w14:textId="77777777">
        <w:tc>
          <w:tcPr>
            <w:tcW w:w="608" w:type="dxa"/>
          </w:tcPr>
          <w:p w14:paraId="03485868" w14:textId="77777777" w:rsidR="00DF1E19" w:rsidRDefault="004E405B">
            <w:pPr>
              <w:pStyle w:val="NormalWeb"/>
              <w:rPr>
                <w:rFonts w:ascii="Verdana" w:hAnsi="Verdana"/>
                <w:sz w:val="21"/>
              </w:rPr>
            </w:pPr>
            <w:r>
              <w:rPr>
                <w:rFonts w:ascii="Verdana" w:hAnsi="Verdana"/>
                <w:sz w:val="21"/>
              </w:rPr>
              <w:t>S3</w:t>
            </w:r>
          </w:p>
        </w:tc>
        <w:tc>
          <w:tcPr>
            <w:tcW w:w="8525" w:type="dxa"/>
          </w:tcPr>
          <w:p w14:paraId="09743EF0" w14:textId="77777777" w:rsidR="00DF1E19" w:rsidRDefault="004E405B">
            <w:pPr>
              <w:pStyle w:val="NormalWeb"/>
              <w:rPr>
                <w:rFonts w:ascii="Verdana" w:hAnsi="Verdana"/>
                <w:sz w:val="21"/>
              </w:rPr>
            </w:pPr>
            <w:r>
              <w:rPr>
                <w:rFonts w:ascii="Verdana" w:hAnsi="Verdana"/>
                <w:sz w:val="21"/>
                <w:szCs w:val="23"/>
              </w:rPr>
              <w:t xml:space="preserve">A </w:t>
            </w:r>
            <w:r>
              <w:rPr>
                <w:rFonts w:ascii="Verdana" w:hAnsi="Verdana"/>
                <w:b/>
                <w:bCs/>
                <w:sz w:val="21"/>
                <w:szCs w:val="23"/>
              </w:rPr>
              <w:t xml:space="preserve">Challenge Certificate </w:t>
            </w:r>
            <w:r>
              <w:rPr>
                <w:rFonts w:ascii="Verdana" w:hAnsi="Verdana"/>
                <w:sz w:val="21"/>
                <w:szCs w:val="23"/>
              </w:rPr>
              <w:t>for the Best Inspection / Production Goat</w:t>
            </w:r>
          </w:p>
        </w:tc>
      </w:tr>
      <w:tr w:rsidR="00DF1E19" w14:paraId="7AEC2A62" w14:textId="77777777">
        <w:tc>
          <w:tcPr>
            <w:tcW w:w="608" w:type="dxa"/>
          </w:tcPr>
          <w:p w14:paraId="3600C814" w14:textId="77777777" w:rsidR="00DF1E19" w:rsidRDefault="004E405B">
            <w:pPr>
              <w:pStyle w:val="NormalWeb"/>
              <w:rPr>
                <w:rFonts w:ascii="Verdana" w:hAnsi="Verdana"/>
                <w:sz w:val="21"/>
              </w:rPr>
            </w:pPr>
            <w:r>
              <w:rPr>
                <w:rFonts w:ascii="Verdana" w:hAnsi="Verdana"/>
                <w:sz w:val="21"/>
              </w:rPr>
              <w:t>S4</w:t>
            </w:r>
          </w:p>
        </w:tc>
        <w:tc>
          <w:tcPr>
            <w:tcW w:w="8525" w:type="dxa"/>
          </w:tcPr>
          <w:p w14:paraId="570877E3" w14:textId="77777777" w:rsidR="00DF1E19" w:rsidRDefault="004E405B">
            <w:pPr>
              <w:pStyle w:val="NormalWeb"/>
              <w:rPr>
                <w:rFonts w:ascii="Verdana" w:hAnsi="Verdana"/>
                <w:sz w:val="21"/>
              </w:rPr>
            </w:pPr>
            <w:r>
              <w:rPr>
                <w:rFonts w:ascii="Verdana" w:hAnsi="Verdana"/>
                <w:sz w:val="21"/>
                <w:szCs w:val="23"/>
              </w:rPr>
              <w:t xml:space="preserve">A </w:t>
            </w:r>
            <w:r>
              <w:rPr>
                <w:rFonts w:ascii="Verdana" w:hAnsi="Verdana"/>
                <w:b/>
                <w:bCs/>
                <w:sz w:val="21"/>
                <w:szCs w:val="23"/>
              </w:rPr>
              <w:t xml:space="preserve">Breed Challenge Certificate </w:t>
            </w:r>
            <w:r>
              <w:rPr>
                <w:rFonts w:ascii="Verdana" w:hAnsi="Verdana"/>
                <w:sz w:val="21"/>
                <w:szCs w:val="23"/>
              </w:rPr>
              <w:t xml:space="preserve">for the Best </w:t>
            </w:r>
            <w:r>
              <w:rPr>
                <w:rFonts w:ascii="Verdana" w:hAnsi="Verdana"/>
                <w:b/>
                <w:bCs/>
                <w:sz w:val="21"/>
                <w:szCs w:val="23"/>
              </w:rPr>
              <w:t xml:space="preserve">Toggenburg </w:t>
            </w:r>
            <w:r>
              <w:rPr>
                <w:rFonts w:ascii="Verdana" w:hAnsi="Verdana"/>
                <w:sz w:val="21"/>
                <w:szCs w:val="23"/>
              </w:rPr>
              <w:t xml:space="preserve">goat, Best </w:t>
            </w:r>
            <w:r>
              <w:rPr>
                <w:rFonts w:ascii="Verdana" w:hAnsi="Verdana"/>
                <w:b/>
                <w:bCs/>
                <w:sz w:val="21"/>
                <w:szCs w:val="23"/>
              </w:rPr>
              <w:t>Saanen</w:t>
            </w:r>
            <w:r>
              <w:rPr>
                <w:rFonts w:ascii="Verdana" w:hAnsi="Verdana"/>
                <w:sz w:val="21"/>
                <w:szCs w:val="23"/>
              </w:rPr>
              <w:t xml:space="preserve"> goat, Best </w:t>
            </w:r>
            <w:r>
              <w:rPr>
                <w:rFonts w:ascii="Verdana" w:hAnsi="Verdana"/>
                <w:b/>
                <w:bCs/>
                <w:sz w:val="21"/>
                <w:szCs w:val="23"/>
              </w:rPr>
              <w:t>British Toggenburg</w:t>
            </w:r>
            <w:r>
              <w:rPr>
                <w:rFonts w:ascii="Verdana" w:hAnsi="Verdana"/>
                <w:sz w:val="21"/>
                <w:szCs w:val="23"/>
              </w:rPr>
              <w:t xml:space="preserve"> goat, Best </w:t>
            </w:r>
            <w:r>
              <w:rPr>
                <w:rFonts w:ascii="Verdana" w:hAnsi="Verdana"/>
                <w:b/>
                <w:bCs/>
                <w:sz w:val="21"/>
                <w:szCs w:val="23"/>
              </w:rPr>
              <w:t>British Saanen</w:t>
            </w:r>
            <w:r>
              <w:rPr>
                <w:rFonts w:ascii="Verdana" w:hAnsi="Verdana"/>
                <w:sz w:val="21"/>
                <w:szCs w:val="23"/>
              </w:rPr>
              <w:t xml:space="preserve"> goat, Best </w:t>
            </w:r>
            <w:r>
              <w:rPr>
                <w:rFonts w:ascii="Verdana" w:hAnsi="Verdana"/>
                <w:b/>
                <w:bCs/>
                <w:sz w:val="21"/>
                <w:szCs w:val="23"/>
              </w:rPr>
              <w:t>Anglo-Nubian</w:t>
            </w:r>
            <w:r>
              <w:rPr>
                <w:rFonts w:ascii="Verdana" w:hAnsi="Verdana"/>
                <w:sz w:val="21"/>
                <w:szCs w:val="23"/>
              </w:rPr>
              <w:t xml:space="preserve"> goat, Best </w:t>
            </w:r>
            <w:r>
              <w:rPr>
                <w:rFonts w:ascii="Verdana" w:hAnsi="Verdana"/>
                <w:b/>
                <w:bCs/>
                <w:sz w:val="21"/>
                <w:szCs w:val="23"/>
              </w:rPr>
              <w:t>British Alpine</w:t>
            </w:r>
            <w:r>
              <w:rPr>
                <w:rFonts w:ascii="Verdana" w:hAnsi="Verdana"/>
                <w:sz w:val="21"/>
                <w:szCs w:val="23"/>
              </w:rPr>
              <w:t xml:space="preserve"> goat, Best </w:t>
            </w:r>
            <w:r>
              <w:rPr>
                <w:rFonts w:ascii="Verdana" w:hAnsi="Verdana"/>
                <w:b/>
                <w:bCs/>
                <w:sz w:val="21"/>
                <w:szCs w:val="23"/>
              </w:rPr>
              <w:t>Golden Guernsey</w:t>
            </w:r>
            <w:r>
              <w:rPr>
                <w:rFonts w:ascii="Verdana" w:hAnsi="Verdana"/>
                <w:sz w:val="21"/>
                <w:szCs w:val="23"/>
              </w:rPr>
              <w:t xml:space="preserve"> goat, Best </w:t>
            </w:r>
            <w:r>
              <w:rPr>
                <w:rFonts w:ascii="Verdana" w:hAnsi="Verdana"/>
                <w:b/>
                <w:bCs/>
                <w:sz w:val="21"/>
                <w:szCs w:val="23"/>
              </w:rPr>
              <w:t>British Guernsey</w:t>
            </w:r>
            <w:r>
              <w:rPr>
                <w:rFonts w:ascii="Verdana" w:hAnsi="Verdana"/>
                <w:sz w:val="21"/>
                <w:szCs w:val="23"/>
              </w:rPr>
              <w:t xml:space="preserve"> goat that has borne a kid</w:t>
            </w:r>
          </w:p>
        </w:tc>
      </w:tr>
      <w:tr w:rsidR="00DF1E19" w14:paraId="23D5D819" w14:textId="77777777">
        <w:tc>
          <w:tcPr>
            <w:tcW w:w="608" w:type="dxa"/>
          </w:tcPr>
          <w:p w14:paraId="5122F985" w14:textId="77777777" w:rsidR="00DF1E19" w:rsidRDefault="004E405B">
            <w:pPr>
              <w:pStyle w:val="NormalWeb"/>
              <w:rPr>
                <w:rFonts w:ascii="Verdana" w:hAnsi="Verdana"/>
                <w:sz w:val="21"/>
              </w:rPr>
            </w:pPr>
            <w:r>
              <w:rPr>
                <w:rFonts w:ascii="Verdana" w:hAnsi="Verdana"/>
                <w:sz w:val="21"/>
              </w:rPr>
              <w:t>S5</w:t>
            </w:r>
          </w:p>
        </w:tc>
        <w:tc>
          <w:tcPr>
            <w:tcW w:w="8525" w:type="dxa"/>
          </w:tcPr>
          <w:p w14:paraId="45CB5056" w14:textId="77777777" w:rsidR="00DF1E19" w:rsidRDefault="004E405B">
            <w:pPr>
              <w:pStyle w:val="NormalWeb"/>
              <w:rPr>
                <w:rFonts w:ascii="Verdana" w:hAnsi="Verdana"/>
                <w:sz w:val="21"/>
              </w:rPr>
            </w:pPr>
            <w:r>
              <w:rPr>
                <w:rFonts w:ascii="Verdana" w:hAnsi="Verdana"/>
                <w:sz w:val="21"/>
                <w:szCs w:val="23"/>
              </w:rPr>
              <w:t xml:space="preserve">A </w:t>
            </w:r>
            <w:r>
              <w:rPr>
                <w:rFonts w:ascii="Verdana" w:hAnsi="Verdana"/>
                <w:b/>
                <w:bCs/>
                <w:sz w:val="21"/>
                <w:szCs w:val="23"/>
              </w:rPr>
              <w:t xml:space="preserve">Certificate of Merit </w:t>
            </w:r>
            <w:r>
              <w:rPr>
                <w:rFonts w:ascii="Verdana" w:hAnsi="Verdana"/>
                <w:sz w:val="21"/>
                <w:szCs w:val="23"/>
              </w:rPr>
              <w:t>for the Best British Goat that has borne a kid</w:t>
            </w:r>
          </w:p>
        </w:tc>
      </w:tr>
    </w:tbl>
    <w:p w14:paraId="5DCFFD4A" w14:textId="77777777" w:rsidR="00DF1E19" w:rsidRDefault="00DF1E19" w:rsidP="004969A1">
      <w:pPr>
        <w:pStyle w:val="NormalWeb"/>
        <w:spacing w:before="0" w:beforeAutospacing="0" w:after="0" w:afterAutospacing="0"/>
        <w:rPr>
          <w:sz w:val="21"/>
        </w:rPr>
      </w:pPr>
    </w:p>
    <w:sectPr w:rsidR="00DF1E19" w:rsidSect="00040D6B">
      <w:headerReference w:type="even" r:id="rId6"/>
      <w:headerReference w:type="default" r:id="rId7"/>
      <w:footerReference w:type="even" r:id="rId8"/>
      <w:footerReference w:type="default" r:id="rId9"/>
      <w:pgSz w:w="12240" w:h="15840"/>
      <w:pgMar w:top="360" w:right="1440" w:bottom="1079" w:left="1620" w:header="567" w:footer="56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4DEB" w14:textId="77777777" w:rsidR="003B69A7" w:rsidRDefault="003B69A7">
      <w:r>
        <w:separator/>
      </w:r>
    </w:p>
  </w:endnote>
  <w:endnote w:type="continuationSeparator" w:id="0">
    <w:p w14:paraId="792BBAE1" w14:textId="77777777" w:rsidR="003B69A7" w:rsidRDefault="003B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0438" w14:textId="77777777" w:rsidR="00DF1E19" w:rsidRDefault="00CD6F24">
    <w:pPr>
      <w:pStyle w:val="Footer"/>
      <w:framePr w:wrap="around" w:vAnchor="text" w:hAnchor="margin" w:xAlign="center" w:y="1"/>
      <w:rPr>
        <w:rStyle w:val="PageNumber"/>
      </w:rPr>
    </w:pPr>
    <w:r>
      <w:rPr>
        <w:rStyle w:val="PageNumber"/>
      </w:rPr>
      <w:fldChar w:fldCharType="begin"/>
    </w:r>
    <w:r w:rsidR="004E405B">
      <w:rPr>
        <w:rStyle w:val="PageNumber"/>
      </w:rPr>
      <w:instrText xml:space="preserve">PAGE  </w:instrText>
    </w:r>
    <w:r>
      <w:rPr>
        <w:rStyle w:val="PageNumber"/>
      </w:rPr>
      <w:fldChar w:fldCharType="end"/>
    </w:r>
  </w:p>
  <w:p w14:paraId="1646A260" w14:textId="77777777" w:rsidR="00DF1E19" w:rsidRDefault="00DF1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369640"/>
      <w:docPartObj>
        <w:docPartGallery w:val="Page Numbers (Bottom of Page)"/>
        <w:docPartUnique/>
      </w:docPartObj>
    </w:sdtPr>
    <w:sdtEndPr>
      <w:rPr>
        <w:noProof/>
      </w:rPr>
    </w:sdtEndPr>
    <w:sdtContent>
      <w:p w14:paraId="7CF31F62" w14:textId="4A3417FF" w:rsidR="00040D6B" w:rsidRDefault="00040D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A53BC" w14:textId="77777777" w:rsidR="00DF1E19" w:rsidRDefault="00DF1E19">
    <w:pPr>
      <w:pStyle w:val="Footer"/>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E232" w14:textId="77777777" w:rsidR="003B69A7" w:rsidRDefault="003B69A7">
      <w:r>
        <w:separator/>
      </w:r>
    </w:p>
  </w:footnote>
  <w:footnote w:type="continuationSeparator" w:id="0">
    <w:p w14:paraId="4364AED2" w14:textId="77777777" w:rsidR="003B69A7" w:rsidRDefault="003B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F92A" w14:textId="77777777" w:rsidR="00DF1E19" w:rsidRDefault="00CD6F24">
    <w:pPr>
      <w:pStyle w:val="Header"/>
      <w:framePr w:wrap="around" w:vAnchor="text" w:hAnchor="margin" w:xAlign="right" w:y="1"/>
      <w:rPr>
        <w:rStyle w:val="PageNumber"/>
      </w:rPr>
    </w:pPr>
    <w:r>
      <w:rPr>
        <w:rStyle w:val="PageNumber"/>
      </w:rPr>
      <w:fldChar w:fldCharType="begin"/>
    </w:r>
    <w:r w:rsidR="004E405B">
      <w:rPr>
        <w:rStyle w:val="PageNumber"/>
      </w:rPr>
      <w:instrText xml:space="preserve">PAGE  </w:instrText>
    </w:r>
    <w:r>
      <w:rPr>
        <w:rStyle w:val="PageNumber"/>
      </w:rPr>
      <w:fldChar w:fldCharType="end"/>
    </w:r>
  </w:p>
  <w:p w14:paraId="6EC6A855" w14:textId="77777777" w:rsidR="00DF1E19" w:rsidRDefault="00DF1E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6BB" w14:textId="77777777" w:rsidR="00DF1E19" w:rsidRDefault="00DF1E1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5B"/>
    <w:rsid w:val="00040D6B"/>
    <w:rsid w:val="0011427A"/>
    <w:rsid w:val="001B3399"/>
    <w:rsid w:val="001C278B"/>
    <w:rsid w:val="001D07E2"/>
    <w:rsid w:val="001E7310"/>
    <w:rsid w:val="00245DC5"/>
    <w:rsid w:val="002B7466"/>
    <w:rsid w:val="003138D1"/>
    <w:rsid w:val="00343C5C"/>
    <w:rsid w:val="003B55BF"/>
    <w:rsid w:val="003B69A7"/>
    <w:rsid w:val="003F1A95"/>
    <w:rsid w:val="00453EF4"/>
    <w:rsid w:val="004768E6"/>
    <w:rsid w:val="004969A1"/>
    <w:rsid w:val="004E405B"/>
    <w:rsid w:val="00540DB7"/>
    <w:rsid w:val="00583613"/>
    <w:rsid w:val="006234D9"/>
    <w:rsid w:val="007260F7"/>
    <w:rsid w:val="00792776"/>
    <w:rsid w:val="008033A8"/>
    <w:rsid w:val="00847669"/>
    <w:rsid w:val="008815C3"/>
    <w:rsid w:val="00934991"/>
    <w:rsid w:val="00946D73"/>
    <w:rsid w:val="00970986"/>
    <w:rsid w:val="009D15AA"/>
    <w:rsid w:val="00A61CCA"/>
    <w:rsid w:val="00B50877"/>
    <w:rsid w:val="00C5404F"/>
    <w:rsid w:val="00C5551A"/>
    <w:rsid w:val="00CD6F24"/>
    <w:rsid w:val="00D64DE8"/>
    <w:rsid w:val="00D7750F"/>
    <w:rsid w:val="00DF1E19"/>
    <w:rsid w:val="00E8328F"/>
    <w:rsid w:val="00EA596F"/>
    <w:rsid w:val="00F60CED"/>
    <w:rsid w:val="00FB5AE2"/>
    <w:rsid w:val="03584580"/>
    <w:rsid w:val="036CEAFF"/>
    <w:rsid w:val="0707C4B4"/>
    <w:rsid w:val="0A96EC6A"/>
    <w:rsid w:val="128183B3"/>
    <w:rsid w:val="17489A84"/>
    <w:rsid w:val="1D204050"/>
    <w:rsid w:val="282A3A2E"/>
    <w:rsid w:val="2CCE4E28"/>
    <w:rsid w:val="302E8C56"/>
    <w:rsid w:val="3C01AA44"/>
    <w:rsid w:val="3FFFB0FE"/>
    <w:rsid w:val="427EA1E0"/>
    <w:rsid w:val="4326132F"/>
    <w:rsid w:val="4751013A"/>
    <w:rsid w:val="4F1742E0"/>
    <w:rsid w:val="53D97DE9"/>
    <w:rsid w:val="5532B3ED"/>
    <w:rsid w:val="5A3046DC"/>
    <w:rsid w:val="62ED7856"/>
    <w:rsid w:val="664EA210"/>
    <w:rsid w:val="6EA5C124"/>
    <w:rsid w:val="6FDCD4A2"/>
    <w:rsid w:val="7071B0A3"/>
    <w:rsid w:val="754C62C7"/>
    <w:rsid w:val="75EC5747"/>
    <w:rsid w:val="7F058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A15B0"/>
  <w15:docId w15:val="{D13A0FA4-EFD9-4D2B-95EC-50CDB484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0F7"/>
    <w:rPr>
      <w:sz w:val="24"/>
      <w:szCs w:val="24"/>
      <w:lang w:val="en-US" w:eastAsia="en-US"/>
    </w:rPr>
  </w:style>
  <w:style w:type="paragraph" w:styleId="Heading1">
    <w:name w:val="heading 1"/>
    <w:basedOn w:val="Normal"/>
    <w:next w:val="Normal"/>
    <w:qFormat/>
    <w:rsid w:val="007260F7"/>
    <w:pPr>
      <w:keepNext/>
      <w:autoSpaceDE w:val="0"/>
      <w:autoSpaceDN w:val="0"/>
      <w:adjustRightInd w:val="0"/>
      <w:outlineLvl w:val="0"/>
    </w:pPr>
    <w:rPr>
      <w:rFonts w:ascii="Verdana" w:hAnsi="Verdana"/>
      <w:b/>
      <w:bCs/>
      <w:szCs w:val="23"/>
    </w:rPr>
  </w:style>
  <w:style w:type="paragraph" w:styleId="Heading2">
    <w:name w:val="heading 2"/>
    <w:basedOn w:val="Normal"/>
    <w:next w:val="Normal"/>
    <w:qFormat/>
    <w:rsid w:val="007260F7"/>
    <w:pPr>
      <w:keepNext/>
      <w:jc w:val="center"/>
      <w:outlineLvl w:val="1"/>
    </w:pPr>
    <w:rPr>
      <w:b/>
      <w:bCs/>
      <w:color w:val="FFFFFF"/>
      <w:lang w:val="en-GB"/>
    </w:rPr>
  </w:style>
  <w:style w:type="paragraph" w:styleId="Heading3">
    <w:name w:val="heading 3"/>
    <w:basedOn w:val="Normal"/>
    <w:next w:val="Normal"/>
    <w:qFormat/>
    <w:rsid w:val="007260F7"/>
    <w:pPr>
      <w:keepNext/>
      <w:autoSpaceDE w:val="0"/>
      <w:autoSpaceDN w:val="0"/>
      <w:adjustRightInd w:val="0"/>
      <w:spacing w:before="120"/>
      <w:jc w:val="center"/>
      <w:outlineLvl w:val="2"/>
    </w:pPr>
    <w:rPr>
      <w:rFonts w:ascii="Verdana" w:hAnsi="Verdana"/>
      <w:b/>
      <w:bCs/>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7260F7"/>
    <w:pPr>
      <w:spacing w:before="100" w:beforeAutospacing="1" w:after="100" w:afterAutospacing="1"/>
    </w:pPr>
  </w:style>
  <w:style w:type="paragraph" w:styleId="BodyText">
    <w:name w:val="Body Text"/>
    <w:basedOn w:val="Normal"/>
    <w:semiHidden/>
    <w:rsid w:val="007260F7"/>
    <w:pPr>
      <w:autoSpaceDE w:val="0"/>
      <w:autoSpaceDN w:val="0"/>
      <w:adjustRightInd w:val="0"/>
    </w:pPr>
    <w:rPr>
      <w:rFonts w:ascii="Verdana" w:hAnsi="Verdana"/>
      <w:sz w:val="20"/>
      <w:szCs w:val="23"/>
    </w:rPr>
  </w:style>
  <w:style w:type="paragraph" w:styleId="Header">
    <w:name w:val="header"/>
    <w:basedOn w:val="Normal"/>
    <w:semiHidden/>
    <w:rsid w:val="007260F7"/>
    <w:pPr>
      <w:tabs>
        <w:tab w:val="center" w:pos="4320"/>
        <w:tab w:val="right" w:pos="8640"/>
      </w:tabs>
    </w:pPr>
  </w:style>
  <w:style w:type="character" w:styleId="PageNumber">
    <w:name w:val="page number"/>
    <w:basedOn w:val="DefaultParagraphFont"/>
    <w:semiHidden/>
    <w:rsid w:val="007260F7"/>
  </w:style>
  <w:style w:type="paragraph" w:styleId="Footer">
    <w:name w:val="footer"/>
    <w:basedOn w:val="Normal"/>
    <w:link w:val="FooterChar"/>
    <w:uiPriority w:val="99"/>
    <w:rsid w:val="007260F7"/>
    <w:pPr>
      <w:tabs>
        <w:tab w:val="center" w:pos="4320"/>
        <w:tab w:val="right" w:pos="8640"/>
      </w:tabs>
    </w:pPr>
  </w:style>
  <w:style w:type="paragraph" w:styleId="BodyText2">
    <w:name w:val="Body Text 2"/>
    <w:basedOn w:val="Normal"/>
    <w:semiHidden/>
    <w:rsid w:val="007260F7"/>
    <w:pPr>
      <w:autoSpaceDE w:val="0"/>
      <w:autoSpaceDN w:val="0"/>
      <w:adjustRightInd w:val="0"/>
      <w:spacing w:before="120"/>
      <w:jc w:val="both"/>
    </w:pPr>
    <w:rPr>
      <w:rFonts w:ascii="Verdana" w:hAnsi="Verdana"/>
    </w:rPr>
  </w:style>
  <w:style w:type="character" w:customStyle="1" w:styleId="FooterChar">
    <w:name w:val="Footer Char"/>
    <w:basedOn w:val="DefaultParagraphFont"/>
    <w:link w:val="Footer"/>
    <w:uiPriority w:val="99"/>
    <w:rsid w:val="00C555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dc:creator>
  <cp:lastModifiedBy>sue townend</cp:lastModifiedBy>
  <cp:revision>4</cp:revision>
  <cp:lastPrinted>2012-10-12T14:28:00Z</cp:lastPrinted>
  <dcterms:created xsi:type="dcterms:W3CDTF">2022-02-18T09:09:00Z</dcterms:created>
  <dcterms:modified xsi:type="dcterms:W3CDTF">2026-05-05T09:25:00Z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CSRevision">
    <vt:lpwstr>1.1</vt:lpwstr>
  </property>
  <property fmtid="{D5CDD505-2E9C-101B-9397-08002B2CF9AE}" pid="3" name="RCSAuthor">
    <vt:lpwstr>geoff</vt:lpwstr>
  </property>
  <property fmtid="{D5CDD505-2E9C-101B-9397-08002B2CF9AE}" pid="4" name="RCSRevDate">
    <vt:lpwstr>4/5/2007 22:03</vt:lpwstr>
  </property>
</Properties>
</file>